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1767B3" w14:paraId="6799F3D8" w14:textId="77777777" w:rsidTr="00511E3A">
        <w:tc>
          <w:tcPr>
            <w:tcW w:w="9016" w:type="dxa"/>
          </w:tcPr>
          <w:p w14:paraId="2668A078" w14:textId="3C0B1718" w:rsidR="001767B3" w:rsidRDefault="001767B3">
            <w:pPr>
              <w:rPr>
                <w:b/>
                <w:bCs/>
              </w:rPr>
            </w:pPr>
            <w:r>
              <w:rPr>
                <w:b/>
                <w:bCs/>
              </w:rPr>
              <w:t xml:space="preserve">ABOUT SUEZ: </w:t>
            </w:r>
          </w:p>
          <w:p w14:paraId="560F1E99" w14:textId="5CFB9739" w:rsidR="001767B3" w:rsidRPr="001767B3" w:rsidRDefault="001767B3" w:rsidP="001767B3">
            <w:pPr>
              <w:rPr>
                <w:b/>
                <w:bCs/>
              </w:rPr>
            </w:pPr>
            <w:r w:rsidRPr="001767B3">
              <w:rPr>
                <w:b/>
                <w:bCs/>
              </w:rPr>
              <w:t>WHO WE ARE</w:t>
            </w:r>
            <w:r>
              <w:rPr>
                <w:b/>
                <w:bCs/>
              </w:rPr>
              <w:t>:</w:t>
            </w:r>
          </w:p>
          <w:p w14:paraId="20AFC2F8" w14:textId="6BB29578" w:rsidR="001767B3" w:rsidRDefault="001767B3" w:rsidP="001767B3">
            <w:r w:rsidRPr="001767B3">
              <w:t>SUEZ is a major player in environmental services. For almost 160 years, SUEZ has supported local communities and industrial companies in the management of essential services such as water, waste, and air quality. As such, SUEZ produces drinking water for 66 million people worldwide, recovers 2 million tons of secondary raw materials per year, and generates 3.1 TWh of renewable energy from waste.</w:t>
            </w:r>
          </w:p>
          <w:p w14:paraId="63504A19" w14:textId="5B623B58" w:rsidR="006012A7" w:rsidRDefault="006012A7" w:rsidP="006012A7">
            <w:r w:rsidRPr="006012A7">
              <w:t>SUEZ</w:t>
            </w:r>
            <w:r>
              <w:t xml:space="preserve"> </w:t>
            </w:r>
            <w:r w:rsidRPr="006012A7">
              <w:t xml:space="preserve">is the worldwide patent holder and the UK’s sole </w:t>
            </w:r>
            <w:r w:rsidR="009F564B">
              <w:t xml:space="preserve">service </w:t>
            </w:r>
            <w:r w:rsidRPr="006012A7">
              <w:t>provider of Ice Pigging, a highly effective, low-risk alternative to conventional pipe cleaning methods.</w:t>
            </w:r>
            <w:r>
              <w:t xml:space="preserve"> </w:t>
            </w:r>
            <w:r w:rsidRPr="006012A7">
              <w:t xml:space="preserve">Ice Pigging uses a soft, pumpable ice slurry that efficiently removes sediment, biofilm and contaminants from </w:t>
            </w:r>
            <w:r>
              <w:t>pipe</w:t>
            </w:r>
            <w:r w:rsidRPr="006012A7">
              <w:t xml:space="preserve"> networks</w:t>
            </w:r>
            <w:r>
              <w:t>. It has a wide range of applications across the water industry along with</w:t>
            </w:r>
            <w:r w:rsidR="00D14926">
              <w:t xml:space="preserve"> rapidly increasing uptake for commissioning of District Heating networks.</w:t>
            </w:r>
          </w:p>
          <w:p w14:paraId="22AA58A8" w14:textId="7C17E072" w:rsidR="006012A7" w:rsidRPr="006012A7" w:rsidRDefault="006012A7" w:rsidP="006012A7">
            <w:r>
              <w:t>This award-winning technology is a testament to SUEZ’s commitment to promoting the circular economy.</w:t>
            </w:r>
          </w:p>
          <w:p w14:paraId="0386DB5B" w14:textId="4969279D" w:rsidR="001767B3" w:rsidRPr="001767B3" w:rsidRDefault="001767B3" w:rsidP="001767B3">
            <w:pPr>
              <w:rPr>
                <w:b/>
                <w:bCs/>
              </w:rPr>
            </w:pPr>
          </w:p>
        </w:tc>
      </w:tr>
      <w:tr w:rsidR="00511E3A" w14:paraId="41BB74D3" w14:textId="77777777" w:rsidTr="00511E3A">
        <w:tc>
          <w:tcPr>
            <w:tcW w:w="9016" w:type="dxa"/>
          </w:tcPr>
          <w:p w14:paraId="3EA45772" w14:textId="62D41E24" w:rsidR="00511E3A" w:rsidRDefault="00511E3A">
            <w:r w:rsidRPr="001767B3">
              <w:rPr>
                <w:b/>
                <w:bCs/>
              </w:rPr>
              <w:t>BUSINESS AREA (please select):</w:t>
            </w:r>
            <w:r>
              <w:t xml:space="preserve"> SAS</w:t>
            </w:r>
            <w:r w:rsidR="00E52539">
              <w:t xml:space="preserve"> – Ice Pigging</w:t>
            </w:r>
          </w:p>
        </w:tc>
      </w:tr>
      <w:tr w:rsidR="00511E3A" w14:paraId="1FFACA2E" w14:textId="77777777" w:rsidTr="00511E3A">
        <w:tc>
          <w:tcPr>
            <w:tcW w:w="9016" w:type="dxa"/>
          </w:tcPr>
          <w:p w14:paraId="4F7D9646" w14:textId="0C7FA08C" w:rsidR="00511E3A" w:rsidRPr="001767B3" w:rsidRDefault="00511E3A">
            <w:pPr>
              <w:rPr>
                <w:b/>
                <w:bCs/>
              </w:rPr>
            </w:pPr>
            <w:r w:rsidRPr="001767B3">
              <w:rPr>
                <w:b/>
                <w:bCs/>
              </w:rPr>
              <w:t xml:space="preserve">HIRING MANAGER: </w:t>
            </w:r>
            <w:r w:rsidR="00B9339E">
              <w:rPr>
                <w:b/>
                <w:bCs/>
              </w:rPr>
              <w:t>Tony Haskins</w:t>
            </w:r>
          </w:p>
        </w:tc>
      </w:tr>
      <w:tr w:rsidR="00A42963" w14:paraId="4D0836A9" w14:textId="77777777" w:rsidTr="00511E3A">
        <w:tc>
          <w:tcPr>
            <w:tcW w:w="9016" w:type="dxa"/>
          </w:tcPr>
          <w:p w14:paraId="0A3276E7" w14:textId="7E38D185" w:rsidR="00A42963" w:rsidRPr="001767B3" w:rsidRDefault="00A42963">
            <w:pPr>
              <w:rPr>
                <w:b/>
                <w:bCs/>
              </w:rPr>
            </w:pPr>
            <w:r>
              <w:rPr>
                <w:b/>
                <w:bCs/>
              </w:rPr>
              <w:t>JOB TITLE</w:t>
            </w:r>
            <w:r w:rsidRPr="006012A7">
              <w:t>:</w:t>
            </w:r>
            <w:r w:rsidR="00B9339E" w:rsidRPr="006012A7">
              <w:t xml:space="preserve"> </w:t>
            </w:r>
            <w:r w:rsidR="006012A7" w:rsidRPr="006012A7">
              <w:t>Ice Pigging</w:t>
            </w:r>
            <w:r w:rsidR="006012A7">
              <w:rPr>
                <w:b/>
                <w:bCs/>
              </w:rPr>
              <w:t xml:space="preserve"> </w:t>
            </w:r>
            <w:r w:rsidR="00B9339E" w:rsidRPr="00502FCA">
              <w:rPr>
                <w:rFonts w:ascii="Calibri" w:hAnsi="Calibri" w:cs="Calibri"/>
                <w:szCs w:val="20"/>
              </w:rPr>
              <w:t xml:space="preserve">Project Co-ordinator </w:t>
            </w:r>
            <w:r w:rsidR="006012A7">
              <w:rPr>
                <w:rFonts w:ascii="Calibri" w:hAnsi="Calibri" w:cs="Calibri"/>
                <w:szCs w:val="20"/>
              </w:rPr>
              <w:t xml:space="preserve">– </w:t>
            </w:r>
            <w:r w:rsidR="00D14926">
              <w:rPr>
                <w:rFonts w:ascii="Calibri" w:hAnsi="Calibri" w:cs="Calibri"/>
                <w:szCs w:val="20"/>
              </w:rPr>
              <w:t>District Heating</w:t>
            </w:r>
          </w:p>
        </w:tc>
      </w:tr>
      <w:tr w:rsidR="00511E3A" w14:paraId="57FFB93B" w14:textId="77777777" w:rsidTr="00511E3A">
        <w:tc>
          <w:tcPr>
            <w:tcW w:w="9016" w:type="dxa"/>
          </w:tcPr>
          <w:p w14:paraId="53C2724F" w14:textId="38600BD7" w:rsidR="00511E3A" w:rsidRPr="001767B3" w:rsidRDefault="00511E3A">
            <w:pPr>
              <w:rPr>
                <w:b/>
                <w:bCs/>
              </w:rPr>
            </w:pPr>
            <w:r w:rsidRPr="001767B3">
              <w:rPr>
                <w:b/>
                <w:bCs/>
              </w:rPr>
              <w:t>SALARY:</w:t>
            </w:r>
            <w:r w:rsidR="00B9339E">
              <w:rPr>
                <w:b/>
                <w:bCs/>
              </w:rPr>
              <w:t xml:space="preserve"> </w:t>
            </w:r>
            <w:r w:rsidR="00B9339E">
              <w:t>£</w:t>
            </w:r>
            <w:r w:rsidR="00825A98">
              <w:t xml:space="preserve">30-35k dependent on experience. </w:t>
            </w:r>
          </w:p>
          <w:p w14:paraId="47933B33" w14:textId="40F2E4C4" w:rsidR="00511E3A" w:rsidRPr="00907249" w:rsidRDefault="00511E3A">
            <w:r w:rsidRPr="001767B3">
              <w:rPr>
                <w:b/>
                <w:bCs/>
              </w:rPr>
              <w:t>BONUS/CAR/OTHER ADV’S</w:t>
            </w:r>
            <w:r w:rsidRPr="008A289A">
              <w:rPr>
                <w:b/>
                <w:bCs/>
              </w:rPr>
              <w:t>:</w:t>
            </w:r>
            <w:r w:rsidR="00B9339E" w:rsidRPr="008A289A">
              <w:rPr>
                <w:b/>
                <w:bCs/>
              </w:rPr>
              <w:t xml:space="preserve"> </w:t>
            </w:r>
            <w:r w:rsidR="00907249" w:rsidRPr="008A289A">
              <w:t xml:space="preserve">Company Car, Night shift allowance, </w:t>
            </w:r>
          </w:p>
          <w:p w14:paraId="21BC3003" w14:textId="171F3AC1" w:rsidR="00511E3A" w:rsidRPr="001767B3" w:rsidRDefault="00511E3A">
            <w:pPr>
              <w:rPr>
                <w:b/>
                <w:bCs/>
              </w:rPr>
            </w:pPr>
            <w:r w:rsidRPr="001767B3">
              <w:rPr>
                <w:b/>
                <w:bCs/>
              </w:rPr>
              <w:t>LOCATION:</w:t>
            </w:r>
            <w:r w:rsidR="00B9339E">
              <w:rPr>
                <w:b/>
                <w:bCs/>
              </w:rPr>
              <w:t xml:space="preserve"> </w:t>
            </w:r>
            <w:r w:rsidR="00B9339E" w:rsidRPr="00C92EB9">
              <w:rPr>
                <w:rFonts w:ascii="Calibri" w:hAnsi="Calibri" w:cs="Calibri"/>
                <w:szCs w:val="20"/>
              </w:rPr>
              <w:t>Hybrid working - Pucklechurch depot, Bristol &amp; working from home. Although travel throughout the UK and occasionally across Europe will be necessary for projects</w:t>
            </w:r>
          </w:p>
          <w:p w14:paraId="4B3D99B5" w14:textId="4442A04E" w:rsidR="00511E3A" w:rsidRPr="00B9339E" w:rsidRDefault="00511E3A" w:rsidP="00B9339E">
            <w:pPr>
              <w:autoSpaceDE w:val="0"/>
              <w:autoSpaceDN w:val="0"/>
              <w:adjustRightInd w:val="0"/>
              <w:rPr>
                <w:rFonts w:ascii="NimbusSanL-Regu" w:hAnsi="NimbusSanL-Regu" w:cs="NimbusSanL-Regu"/>
                <w:sz w:val="23"/>
                <w:szCs w:val="23"/>
              </w:rPr>
            </w:pPr>
            <w:r w:rsidRPr="001767B3">
              <w:rPr>
                <w:b/>
                <w:bCs/>
              </w:rPr>
              <w:t>WORKING PATTERN:</w:t>
            </w:r>
            <w:r w:rsidR="00B9339E">
              <w:rPr>
                <w:b/>
                <w:bCs/>
              </w:rPr>
              <w:t xml:space="preserve"> </w:t>
            </w:r>
            <w:r w:rsidR="00B9339E">
              <w:rPr>
                <w:rFonts w:ascii="NimbusSanL-Regu" w:hAnsi="NimbusSanL-Regu" w:cs="NimbusSanL-Regu"/>
                <w:sz w:val="23"/>
                <w:szCs w:val="23"/>
              </w:rPr>
              <w:t>37.5 per week from Monday to Friday. 7.5 hours per day, to be worked flexibly between 8am and 5.30pm.</w:t>
            </w:r>
          </w:p>
          <w:p w14:paraId="04447A27" w14:textId="486E0294" w:rsidR="008C64F9" w:rsidRPr="001767B3" w:rsidRDefault="008C64F9" w:rsidP="008C64F9">
            <w:pPr>
              <w:rPr>
                <w:b/>
                <w:bCs/>
              </w:rPr>
            </w:pPr>
            <w:r w:rsidRPr="001767B3">
              <w:rPr>
                <w:b/>
                <w:bCs/>
              </w:rPr>
              <w:t>COMPANY BENEFITS:</w:t>
            </w:r>
          </w:p>
          <w:p w14:paraId="732B1CE0" w14:textId="520EEC54" w:rsidR="008C64F9" w:rsidRPr="001767B3" w:rsidRDefault="008C64F9" w:rsidP="008C64F9">
            <w:pPr>
              <w:rPr>
                <w:b/>
                <w:bCs/>
              </w:rPr>
            </w:pPr>
            <w:r>
              <w:rPr>
                <w:rFonts w:ascii="Segoe UI" w:hAnsi="Segoe UI" w:cs="Segoe UI"/>
                <w:color w:val="000000"/>
                <w:sz w:val="18"/>
                <w:szCs w:val="18"/>
              </w:rPr>
              <w:t>company funded 1% benefit allowance, 2 wellbeing days, pension, enhanced parental leave, 28 days holiday, bank holidays.</w:t>
            </w:r>
          </w:p>
        </w:tc>
      </w:tr>
      <w:tr w:rsidR="00511E3A" w14:paraId="16118C4B" w14:textId="77777777" w:rsidTr="00511E3A">
        <w:tc>
          <w:tcPr>
            <w:tcW w:w="9016" w:type="dxa"/>
          </w:tcPr>
          <w:p w14:paraId="58A15322" w14:textId="77777777" w:rsidR="00AB47B6" w:rsidRDefault="00511E3A" w:rsidP="006C21EF">
            <w:pPr>
              <w:rPr>
                <w:b/>
                <w:bCs/>
              </w:rPr>
            </w:pPr>
            <w:r w:rsidRPr="001767B3">
              <w:rPr>
                <w:b/>
                <w:bCs/>
              </w:rPr>
              <w:t>PURPOSE OF THE ROLE/DESCRIPTION:</w:t>
            </w:r>
            <w:r w:rsidR="00B9339E">
              <w:rPr>
                <w:b/>
                <w:bCs/>
              </w:rPr>
              <w:t xml:space="preserve"> </w:t>
            </w:r>
            <w:bookmarkStart w:id="0" w:name="_Hlk127865060"/>
          </w:p>
          <w:p w14:paraId="77C611C0" w14:textId="34A5D320" w:rsidR="006C21EF" w:rsidRPr="00183237" w:rsidRDefault="00BA2C5C" w:rsidP="006C21EF">
            <w:pPr>
              <w:rPr>
                <w:rFonts w:ascii="Calibri" w:hAnsi="Calibri" w:cs="Calibri"/>
                <w:bCs/>
                <w:szCs w:val="20"/>
              </w:rPr>
            </w:pPr>
            <w:r w:rsidRPr="00BA2C5C">
              <w:t>This is a</w:t>
            </w:r>
            <w:r>
              <w:t>n ideal</w:t>
            </w:r>
            <w:r w:rsidRPr="00BA2C5C">
              <w:t xml:space="preserve"> opportunity for someone wanting to start their career in Project Management.</w:t>
            </w:r>
            <w:r>
              <w:rPr>
                <w:b/>
                <w:bCs/>
              </w:rPr>
              <w:t xml:space="preserve"> </w:t>
            </w:r>
            <w:r w:rsidR="006C21EF" w:rsidRPr="006C21EF">
              <w:rPr>
                <w:rFonts w:ascii="Calibri" w:eastAsia="Arial Unicode MS" w:hAnsi="Calibri" w:cs="Calibri"/>
                <w:bCs/>
                <w:szCs w:val="20"/>
              </w:rPr>
              <w:t>This is an exciting time to join a growing team as we develop new markets and applications for the Ice Pigging process. Successful candidates will have the opportunity to obtain a Prince2 qualification in Project Management.</w:t>
            </w:r>
            <w:r w:rsidR="006C21EF">
              <w:rPr>
                <w:rFonts w:ascii="Calibri" w:eastAsia="Arial Unicode MS" w:hAnsi="Calibri" w:cs="Calibri"/>
                <w:bCs/>
                <w:szCs w:val="20"/>
              </w:rPr>
              <w:t xml:space="preserve"> </w:t>
            </w:r>
          </w:p>
          <w:p w14:paraId="41E6F566" w14:textId="77777777" w:rsidR="006C21EF" w:rsidRDefault="006C21EF" w:rsidP="00B9339E">
            <w:pPr>
              <w:rPr>
                <w:rFonts w:ascii="Calibri" w:hAnsi="Calibri" w:cs="Calibri"/>
                <w:bCs/>
                <w:szCs w:val="20"/>
              </w:rPr>
            </w:pPr>
          </w:p>
          <w:p w14:paraId="0871F004" w14:textId="31292FF8" w:rsidR="00511E3A" w:rsidRPr="001767B3" w:rsidRDefault="00B9339E" w:rsidP="00D14926">
            <w:pPr>
              <w:rPr>
                <w:b/>
                <w:bCs/>
              </w:rPr>
            </w:pPr>
            <w:r w:rsidRPr="00F16A08">
              <w:rPr>
                <w:rFonts w:ascii="Calibri" w:hAnsi="Calibri" w:cs="Calibri"/>
                <w:bCs/>
                <w:szCs w:val="20"/>
              </w:rPr>
              <w:t>T</w:t>
            </w:r>
            <w:r w:rsidR="00BA2C5C">
              <w:rPr>
                <w:rFonts w:ascii="Calibri" w:hAnsi="Calibri" w:cs="Calibri"/>
                <w:bCs/>
                <w:szCs w:val="20"/>
              </w:rPr>
              <w:t>he successful candidate will s</w:t>
            </w:r>
            <w:r w:rsidRPr="00F16A08">
              <w:rPr>
                <w:rFonts w:ascii="Calibri" w:hAnsi="Calibri" w:cs="Calibri"/>
                <w:bCs/>
                <w:szCs w:val="20"/>
              </w:rPr>
              <w:t xml:space="preserve">upport the management of </w:t>
            </w:r>
            <w:r w:rsidR="00502FCA">
              <w:rPr>
                <w:rFonts w:ascii="Calibri" w:hAnsi="Calibri" w:cs="Calibri"/>
                <w:bCs/>
                <w:szCs w:val="20"/>
              </w:rPr>
              <w:t>Ice Pigging</w:t>
            </w:r>
            <w:r>
              <w:rPr>
                <w:rFonts w:ascii="Calibri" w:hAnsi="Calibri" w:cs="Calibri"/>
                <w:bCs/>
                <w:szCs w:val="20"/>
              </w:rPr>
              <w:t xml:space="preserve"> </w:t>
            </w:r>
            <w:r w:rsidRPr="00F16A08">
              <w:rPr>
                <w:rFonts w:ascii="Calibri" w:hAnsi="Calibri" w:cs="Calibri"/>
                <w:bCs/>
                <w:szCs w:val="20"/>
              </w:rPr>
              <w:t>projects</w:t>
            </w:r>
            <w:r>
              <w:rPr>
                <w:rFonts w:ascii="Calibri" w:hAnsi="Calibri" w:cs="Calibri"/>
                <w:bCs/>
                <w:szCs w:val="20"/>
              </w:rPr>
              <w:t xml:space="preserve"> within S</w:t>
            </w:r>
            <w:r w:rsidR="006012A7">
              <w:rPr>
                <w:rFonts w:ascii="Calibri" w:hAnsi="Calibri" w:cs="Calibri"/>
                <w:bCs/>
                <w:szCs w:val="20"/>
              </w:rPr>
              <w:t>UEZ UK water offering</w:t>
            </w:r>
            <w:r>
              <w:rPr>
                <w:rFonts w:ascii="Calibri" w:hAnsi="Calibri" w:cs="Calibri"/>
                <w:bCs/>
                <w:szCs w:val="20"/>
              </w:rPr>
              <w:t xml:space="preserve">. </w:t>
            </w:r>
            <w:r w:rsidRPr="00F16A08">
              <w:rPr>
                <w:rFonts w:ascii="Calibri" w:hAnsi="Calibri" w:cs="Calibri"/>
                <w:bCs/>
                <w:szCs w:val="20"/>
              </w:rPr>
              <w:t xml:space="preserve"> </w:t>
            </w:r>
            <w:r>
              <w:rPr>
                <w:rFonts w:ascii="Calibri" w:hAnsi="Calibri" w:cs="Calibri"/>
                <w:bCs/>
                <w:szCs w:val="20"/>
              </w:rPr>
              <w:t>The p</w:t>
            </w:r>
            <w:r w:rsidRPr="00F16A08">
              <w:rPr>
                <w:rFonts w:ascii="Calibri" w:hAnsi="Calibri" w:cs="Calibri"/>
                <w:bCs/>
                <w:szCs w:val="20"/>
              </w:rPr>
              <w:t xml:space="preserve">lanning, </w:t>
            </w:r>
            <w:r>
              <w:rPr>
                <w:rFonts w:ascii="Calibri" w:hAnsi="Calibri" w:cs="Calibri"/>
                <w:bCs/>
                <w:szCs w:val="20"/>
              </w:rPr>
              <w:t xml:space="preserve">on-site </w:t>
            </w:r>
            <w:r w:rsidRPr="00F16A08">
              <w:rPr>
                <w:rFonts w:ascii="Calibri" w:hAnsi="Calibri" w:cs="Calibri"/>
                <w:bCs/>
                <w:szCs w:val="20"/>
              </w:rPr>
              <w:t>delivery and reporting of</w:t>
            </w:r>
            <w:r w:rsidR="00D14926">
              <w:rPr>
                <w:rFonts w:ascii="Calibri" w:hAnsi="Calibri" w:cs="Calibri"/>
                <w:bCs/>
                <w:szCs w:val="20"/>
              </w:rPr>
              <w:t xml:space="preserve"> works in the District Heating sector</w:t>
            </w:r>
            <w:r w:rsidRPr="00F16A08">
              <w:rPr>
                <w:rFonts w:ascii="Calibri" w:hAnsi="Calibri" w:cs="Calibri"/>
                <w:bCs/>
                <w:szCs w:val="20"/>
              </w:rPr>
              <w:t xml:space="preserve"> are the primary consideration of the Project </w:t>
            </w:r>
            <w:r>
              <w:rPr>
                <w:rFonts w:ascii="Calibri" w:hAnsi="Calibri" w:cs="Calibri"/>
                <w:bCs/>
                <w:szCs w:val="20"/>
              </w:rPr>
              <w:t xml:space="preserve">Co-ordinator, </w:t>
            </w:r>
            <w:r w:rsidRPr="00F16A08">
              <w:rPr>
                <w:rFonts w:ascii="Calibri" w:hAnsi="Calibri" w:cs="Calibri"/>
                <w:bCs/>
                <w:szCs w:val="20"/>
              </w:rPr>
              <w:t>ensuring all</w:t>
            </w:r>
            <w:r w:rsidRPr="00F16A08">
              <w:rPr>
                <w:rFonts w:ascii="Calibri" w:eastAsia="Arial Unicode MS" w:hAnsi="Calibri" w:cs="Calibri"/>
                <w:bCs/>
                <w:szCs w:val="20"/>
              </w:rPr>
              <w:t xml:space="preserve"> projects are delivered </w:t>
            </w:r>
            <w:r>
              <w:rPr>
                <w:rFonts w:ascii="Calibri" w:eastAsia="Arial Unicode MS" w:hAnsi="Calibri" w:cs="Calibri"/>
                <w:bCs/>
                <w:szCs w:val="20"/>
              </w:rPr>
              <w:t>in a timely manner and to the clients satisfaction</w:t>
            </w:r>
            <w:r w:rsidRPr="00F16A08">
              <w:rPr>
                <w:rFonts w:ascii="Calibri" w:eastAsia="Arial Unicode MS" w:hAnsi="Calibri" w:cs="Calibri"/>
                <w:bCs/>
                <w:szCs w:val="20"/>
              </w:rPr>
              <w:t>.</w:t>
            </w:r>
            <w:bookmarkEnd w:id="0"/>
          </w:p>
        </w:tc>
      </w:tr>
      <w:tr w:rsidR="00511E3A" w14:paraId="3CC02554" w14:textId="77777777" w:rsidTr="00511E3A">
        <w:tc>
          <w:tcPr>
            <w:tcW w:w="9016" w:type="dxa"/>
          </w:tcPr>
          <w:p w14:paraId="6161DE2B" w14:textId="1075CACA" w:rsidR="00511E3A" w:rsidRPr="006012A7" w:rsidRDefault="00AB47B6" w:rsidP="00AB47B6">
            <w:pPr>
              <w:rPr>
                <w:b/>
                <w:bCs/>
              </w:rPr>
            </w:pPr>
            <w:r w:rsidRPr="006012A7">
              <w:rPr>
                <w:b/>
                <w:bCs/>
              </w:rPr>
              <w:t>Main Responsibilities:</w:t>
            </w:r>
          </w:p>
          <w:p w14:paraId="4432B6A9" w14:textId="77777777" w:rsidR="00B9339E" w:rsidRPr="00C92EB9" w:rsidRDefault="00B9339E" w:rsidP="00AB47B6">
            <w:pPr>
              <w:rPr>
                <w:rFonts w:ascii="Calibri" w:hAnsi="Calibri" w:cs="Arial"/>
              </w:rPr>
            </w:pPr>
            <w:r w:rsidRPr="00C92EB9">
              <w:rPr>
                <w:rFonts w:ascii="Calibri" w:hAnsi="Calibri" w:cs="Calibri"/>
              </w:rPr>
              <w:t>Carry out pre-operation surveys and report preparation.</w:t>
            </w:r>
          </w:p>
          <w:p w14:paraId="689647A3" w14:textId="77777777" w:rsidR="00B9339E" w:rsidRPr="00C92EB9" w:rsidRDefault="00B9339E" w:rsidP="00AB47B6">
            <w:pPr>
              <w:rPr>
                <w:rFonts w:ascii="Calibri" w:eastAsia="Arial Unicode MS" w:hAnsi="Calibri" w:cs="Calibri"/>
                <w:szCs w:val="20"/>
              </w:rPr>
            </w:pPr>
            <w:r w:rsidRPr="00C92EB9">
              <w:rPr>
                <w:rFonts w:ascii="Calibri" w:eastAsia="Arial Unicode MS" w:hAnsi="Calibri" w:cs="Calibri"/>
                <w:szCs w:val="20"/>
              </w:rPr>
              <w:t>Help co-ordinate internal resources and third parties for the smooth and successful execution of projects.</w:t>
            </w:r>
          </w:p>
          <w:p w14:paraId="684714AD" w14:textId="77777777" w:rsidR="00B9339E" w:rsidRPr="00C92EB9" w:rsidRDefault="00B9339E" w:rsidP="00AB47B6">
            <w:pPr>
              <w:rPr>
                <w:rFonts w:ascii="Calibri" w:eastAsia="Arial Unicode MS" w:hAnsi="Calibri" w:cs="Calibri"/>
                <w:szCs w:val="20"/>
              </w:rPr>
            </w:pPr>
            <w:r w:rsidRPr="00C92EB9">
              <w:rPr>
                <w:rFonts w:ascii="Calibri" w:eastAsia="Arial Unicode MS" w:hAnsi="Calibri" w:cs="Calibri"/>
                <w:szCs w:val="20"/>
              </w:rPr>
              <w:t>Create and maintain project documentation.</w:t>
            </w:r>
          </w:p>
          <w:p w14:paraId="09F1103C" w14:textId="4A051087" w:rsidR="00B9339E" w:rsidRPr="006C21EF" w:rsidRDefault="00502FCA" w:rsidP="00AB47B6">
            <w:pPr>
              <w:rPr>
                <w:rFonts w:ascii="Calibri" w:eastAsia="Arial Unicode MS" w:hAnsi="Calibri" w:cs="Calibri"/>
                <w:szCs w:val="20"/>
              </w:rPr>
            </w:pPr>
            <w:r w:rsidRPr="006C21EF">
              <w:rPr>
                <w:rFonts w:ascii="Calibri" w:hAnsi="Calibri" w:cs="Calibri"/>
              </w:rPr>
              <w:t>Co-ordinate</w:t>
            </w:r>
            <w:r w:rsidR="00B9339E" w:rsidRPr="006C21EF">
              <w:rPr>
                <w:rFonts w:ascii="Calibri" w:hAnsi="Calibri" w:cs="Calibri"/>
              </w:rPr>
              <w:t xml:space="preserve"> on-site delivery </w:t>
            </w:r>
            <w:r w:rsidRPr="006C21EF">
              <w:rPr>
                <w:rFonts w:ascii="Calibri" w:hAnsi="Calibri" w:cs="Calibri"/>
              </w:rPr>
              <w:t>of operations</w:t>
            </w:r>
            <w:r w:rsidR="00B9339E" w:rsidRPr="006C21EF">
              <w:rPr>
                <w:rFonts w:ascii="Calibri" w:eastAsia="Arial Unicode MS" w:hAnsi="Calibri" w:cs="Calibri"/>
                <w:szCs w:val="20"/>
              </w:rPr>
              <w:t>.</w:t>
            </w:r>
          </w:p>
          <w:p w14:paraId="00088A0B" w14:textId="77777777" w:rsidR="00B9339E" w:rsidRPr="00C92EB9" w:rsidRDefault="00B9339E" w:rsidP="00AB47B6">
            <w:pPr>
              <w:rPr>
                <w:rFonts w:ascii="Calibri" w:eastAsia="Arial Unicode MS" w:hAnsi="Calibri" w:cs="Calibri"/>
                <w:szCs w:val="20"/>
              </w:rPr>
            </w:pPr>
            <w:r w:rsidRPr="00C92EB9">
              <w:rPr>
                <w:rFonts w:ascii="Calibri" w:eastAsia="Arial Unicode MS" w:hAnsi="Calibri" w:cs="Calibri"/>
                <w:szCs w:val="20"/>
              </w:rPr>
              <w:t>Collate site data to produce reports.</w:t>
            </w:r>
          </w:p>
          <w:p w14:paraId="62A47CF8" w14:textId="77777777" w:rsidR="00B9339E" w:rsidRPr="00C92EB9" w:rsidRDefault="00B9339E" w:rsidP="00AB47B6">
            <w:pPr>
              <w:rPr>
                <w:rFonts w:ascii="Calibri" w:eastAsia="Arial Unicode MS" w:hAnsi="Calibri" w:cs="Calibri"/>
                <w:szCs w:val="20"/>
              </w:rPr>
            </w:pPr>
            <w:r w:rsidRPr="00C92EB9">
              <w:rPr>
                <w:rFonts w:ascii="Calibri" w:eastAsia="Arial Unicode MS" w:hAnsi="Calibri" w:cs="Calibri"/>
                <w:szCs w:val="20"/>
              </w:rPr>
              <w:t>Liaison with clients and other project stakeholders</w:t>
            </w:r>
          </w:p>
          <w:p w14:paraId="5B5B200B" w14:textId="77777777" w:rsidR="00B9339E" w:rsidRPr="00C92EB9" w:rsidRDefault="00B9339E" w:rsidP="00AB47B6">
            <w:pPr>
              <w:rPr>
                <w:rFonts w:ascii="Calibri" w:eastAsia="Arial Unicode MS" w:hAnsi="Calibri" w:cs="Calibri"/>
                <w:szCs w:val="20"/>
              </w:rPr>
            </w:pPr>
            <w:r w:rsidRPr="00C92EB9">
              <w:rPr>
                <w:rFonts w:ascii="Calibri" w:eastAsia="Arial Unicode MS" w:hAnsi="Calibri" w:cs="Calibri"/>
                <w:szCs w:val="20"/>
              </w:rPr>
              <w:t>Perform risk assessments and take relevant actions to minimize project risks.</w:t>
            </w:r>
          </w:p>
          <w:p w14:paraId="51E92754" w14:textId="77777777" w:rsidR="00B9339E" w:rsidRPr="00C92EB9" w:rsidRDefault="00B9339E" w:rsidP="00AB47B6">
            <w:pPr>
              <w:rPr>
                <w:rFonts w:ascii="Calibri" w:eastAsia="Arial Unicode MS" w:hAnsi="Calibri" w:cs="Calibri"/>
                <w:szCs w:val="20"/>
              </w:rPr>
            </w:pPr>
            <w:r w:rsidRPr="00C92EB9">
              <w:rPr>
                <w:rFonts w:ascii="Calibri" w:eastAsia="Arial Unicode MS" w:hAnsi="Calibri" w:cs="Calibri"/>
                <w:szCs w:val="20"/>
              </w:rPr>
              <w:t>Establish and promote best practice in health, safety, and environmental matters in conjunction with the QHSE department.</w:t>
            </w:r>
          </w:p>
          <w:p w14:paraId="7896997A" w14:textId="77777777" w:rsidR="00B9339E" w:rsidRPr="00C92EB9" w:rsidRDefault="00B9339E" w:rsidP="00AB47B6">
            <w:pPr>
              <w:rPr>
                <w:rFonts w:ascii="Calibri" w:eastAsia="Arial Unicode MS" w:hAnsi="Calibri" w:cs="Calibri"/>
                <w:szCs w:val="20"/>
              </w:rPr>
            </w:pPr>
            <w:r w:rsidRPr="00C92EB9">
              <w:rPr>
                <w:rFonts w:ascii="Calibri" w:eastAsia="Arial Unicode MS" w:hAnsi="Calibri" w:cs="Calibri"/>
                <w:szCs w:val="20"/>
              </w:rPr>
              <w:t>Communicate with the Ice Pigging Management team using appropriate tools and techniques.</w:t>
            </w:r>
          </w:p>
          <w:p w14:paraId="448AE6F7" w14:textId="77777777" w:rsidR="00B9339E" w:rsidRPr="00C92EB9" w:rsidRDefault="00B9339E" w:rsidP="00AB47B6">
            <w:pPr>
              <w:rPr>
                <w:rFonts w:ascii="Calibri" w:hAnsi="Calibri" w:cs="Arial"/>
                <w:color w:val="000000"/>
              </w:rPr>
            </w:pPr>
            <w:r w:rsidRPr="00C92EB9">
              <w:rPr>
                <w:rFonts w:ascii="Calibri" w:hAnsi="Calibri" w:cs="Arial"/>
                <w:color w:val="000000"/>
              </w:rPr>
              <w:t>Co-ordinate with other teams and departments within SUEZ as required.</w:t>
            </w:r>
          </w:p>
          <w:p w14:paraId="1FCB5F22" w14:textId="77777777" w:rsidR="00B9339E" w:rsidRPr="00C92EB9" w:rsidRDefault="00B9339E" w:rsidP="00AB47B6">
            <w:pPr>
              <w:rPr>
                <w:rFonts w:ascii="Calibri" w:eastAsia="Arial Unicode MS" w:hAnsi="Calibri" w:cs="Calibri"/>
                <w:szCs w:val="20"/>
              </w:rPr>
            </w:pPr>
            <w:r w:rsidRPr="00C92EB9">
              <w:rPr>
                <w:rFonts w:ascii="Calibri" w:eastAsia="Arial Unicode MS" w:hAnsi="Calibri" w:cs="Calibri"/>
                <w:szCs w:val="20"/>
              </w:rPr>
              <w:t>Establish and maintain relationships with third parties/clients /vendors.</w:t>
            </w:r>
          </w:p>
          <w:p w14:paraId="580D672E" w14:textId="77777777" w:rsidR="00B9339E" w:rsidRPr="00C92EB9" w:rsidRDefault="00B9339E" w:rsidP="00AB47B6">
            <w:pPr>
              <w:rPr>
                <w:rFonts w:ascii="Calibri" w:eastAsia="Arial Unicode MS" w:hAnsi="Calibri" w:cs="Calibri"/>
                <w:color w:val="000000"/>
                <w:szCs w:val="20"/>
              </w:rPr>
            </w:pPr>
            <w:r w:rsidRPr="00C92EB9">
              <w:rPr>
                <w:rFonts w:ascii="Calibri" w:hAnsi="Calibri" w:cs="Arial"/>
                <w:color w:val="000000"/>
              </w:rPr>
              <w:lastRenderedPageBreak/>
              <w:t>Attend operational &amp; project design meetings.</w:t>
            </w:r>
          </w:p>
          <w:p w14:paraId="153C22A9" w14:textId="77777777" w:rsidR="00B9339E" w:rsidRPr="00C92EB9" w:rsidRDefault="00B9339E" w:rsidP="00AB47B6">
            <w:pPr>
              <w:rPr>
                <w:rFonts w:ascii="Calibri" w:hAnsi="Calibri" w:cs="Arial"/>
                <w:color w:val="000000"/>
              </w:rPr>
            </w:pPr>
            <w:r w:rsidRPr="00C92EB9">
              <w:rPr>
                <w:rFonts w:ascii="Calibri" w:hAnsi="Calibri" w:cs="Arial"/>
                <w:color w:val="000000"/>
              </w:rPr>
              <w:t>Carry out general administrative duties as required.</w:t>
            </w:r>
          </w:p>
          <w:p w14:paraId="0D8E286B" w14:textId="794416FC" w:rsidR="00511E3A" w:rsidRDefault="00511E3A" w:rsidP="00AB47B6"/>
          <w:p w14:paraId="6D2D8C42" w14:textId="5D77FA88" w:rsidR="00511E3A" w:rsidRPr="006012A7" w:rsidRDefault="00511E3A" w:rsidP="00AB47B6">
            <w:pPr>
              <w:rPr>
                <w:b/>
                <w:bCs/>
              </w:rPr>
            </w:pPr>
            <w:r w:rsidRPr="006012A7">
              <w:rPr>
                <w:b/>
                <w:bCs/>
              </w:rPr>
              <w:t>GENERAL:</w:t>
            </w:r>
          </w:p>
          <w:p w14:paraId="2FF17457" w14:textId="77777777" w:rsidR="00B9339E" w:rsidRPr="00C92EB9" w:rsidRDefault="00B9339E" w:rsidP="00AB47B6">
            <w:pPr>
              <w:rPr>
                <w:rFonts w:ascii="Calibri" w:hAnsi="Calibri" w:cs="Calibri"/>
                <w:szCs w:val="20"/>
              </w:rPr>
            </w:pPr>
            <w:r w:rsidRPr="00C92EB9">
              <w:rPr>
                <w:rFonts w:ascii="Calibri" w:hAnsi="Calibri" w:cs="Calibri"/>
                <w:szCs w:val="20"/>
              </w:rPr>
              <w:t>At all times work in a way that demonstrates the Company’s business methods;</w:t>
            </w:r>
          </w:p>
          <w:p w14:paraId="5D08FE01" w14:textId="77777777" w:rsidR="00B9339E" w:rsidRPr="00C92EB9" w:rsidRDefault="00B9339E" w:rsidP="00AB47B6">
            <w:pPr>
              <w:rPr>
                <w:rFonts w:ascii="Calibri" w:hAnsi="Calibri" w:cs="Calibri"/>
                <w:szCs w:val="20"/>
              </w:rPr>
            </w:pPr>
            <w:r w:rsidRPr="00C92EB9">
              <w:rPr>
                <w:rFonts w:ascii="Calibri" w:hAnsi="Calibri" w:cs="Calibri"/>
                <w:szCs w:val="20"/>
              </w:rPr>
              <w:t>Listen and relay market intelligence;</w:t>
            </w:r>
          </w:p>
          <w:p w14:paraId="3D054262" w14:textId="77777777" w:rsidR="00B9339E" w:rsidRPr="00C92EB9" w:rsidRDefault="00B9339E" w:rsidP="00AB47B6">
            <w:pPr>
              <w:rPr>
                <w:rFonts w:ascii="Calibri" w:hAnsi="Calibri" w:cs="Calibri"/>
                <w:szCs w:val="20"/>
              </w:rPr>
            </w:pPr>
            <w:r w:rsidRPr="00C92EB9">
              <w:rPr>
                <w:rFonts w:ascii="Calibri" w:hAnsi="Calibri" w:cs="Calibri"/>
                <w:szCs w:val="20"/>
              </w:rPr>
              <w:t>Maintain high standards in terms of personal appearance conduct and respect of Company property.</w:t>
            </w:r>
          </w:p>
          <w:p w14:paraId="3A3FCD9F" w14:textId="574ADFC7" w:rsidR="00511E3A" w:rsidRDefault="00511E3A" w:rsidP="00AB47B6"/>
        </w:tc>
      </w:tr>
      <w:tr w:rsidR="00511E3A" w14:paraId="616B85A5" w14:textId="77777777" w:rsidTr="00511E3A">
        <w:tc>
          <w:tcPr>
            <w:tcW w:w="9016" w:type="dxa"/>
          </w:tcPr>
          <w:p w14:paraId="5C2A26D4" w14:textId="10D8C297" w:rsidR="00511E3A" w:rsidRPr="006012A7" w:rsidRDefault="00AB47B6" w:rsidP="00AB47B6">
            <w:pPr>
              <w:rPr>
                <w:b/>
                <w:bCs/>
              </w:rPr>
            </w:pPr>
            <w:r w:rsidRPr="006012A7">
              <w:rPr>
                <w:b/>
                <w:bCs/>
              </w:rPr>
              <w:lastRenderedPageBreak/>
              <w:t>Qualifications Required:</w:t>
            </w:r>
          </w:p>
          <w:p w14:paraId="4464BFBE" w14:textId="77777777" w:rsidR="00B9339E" w:rsidRPr="00C92EB9" w:rsidRDefault="00B9339E" w:rsidP="00AB47B6">
            <w:r w:rsidRPr="00C92EB9">
              <w:t xml:space="preserve">Science or engineering Degree or HNC/HND desirable but not essential </w:t>
            </w:r>
          </w:p>
          <w:p w14:paraId="681CAC0B" w14:textId="142204BA" w:rsidR="00B9339E" w:rsidRPr="00C92EB9" w:rsidRDefault="00B9339E" w:rsidP="00AB47B6">
            <w:r w:rsidRPr="00C92EB9">
              <w:t>Industry recognised qualifications desirable</w:t>
            </w:r>
            <w:r w:rsidR="00D14926">
              <w:t xml:space="preserve"> </w:t>
            </w:r>
          </w:p>
          <w:p w14:paraId="2443E26E" w14:textId="6203BC89" w:rsidR="001767B3" w:rsidRDefault="001767B3" w:rsidP="00AB47B6"/>
          <w:p w14:paraId="6A5F2ECD" w14:textId="34A9265D" w:rsidR="00511E3A" w:rsidRPr="00AB47B6" w:rsidRDefault="00AB47B6" w:rsidP="00AB47B6">
            <w:r w:rsidRPr="00AB47B6">
              <w:t>Experience Required:</w:t>
            </w:r>
          </w:p>
          <w:p w14:paraId="50FF93CA" w14:textId="77777777" w:rsidR="00B9339E" w:rsidRPr="00AB47B6" w:rsidRDefault="00B9339E" w:rsidP="00AB47B6">
            <w:pPr>
              <w:rPr>
                <w:rFonts w:ascii="Calibri" w:hAnsi="Calibri" w:cs="Arial"/>
                <w:color w:val="000000"/>
              </w:rPr>
            </w:pPr>
            <w:r w:rsidRPr="00AB47B6">
              <w:rPr>
                <w:rFonts w:ascii="Calibri" w:hAnsi="Calibri" w:cs="Arial"/>
                <w:color w:val="000000"/>
              </w:rPr>
              <w:t>Experience of dealing with third parties/ clients / suppliers</w:t>
            </w:r>
          </w:p>
          <w:p w14:paraId="77D58CE3" w14:textId="77777777" w:rsidR="00B9339E" w:rsidRPr="00AB47B6" w:rsidRDefault="00B9339E" w:rsidP="00AB47B6">
            <w:pPr>
              <w:rPr>
                <w:rFonts w:ascii="Calibri" w:hAnsi="Calibri" w:cs="Calibri"/>
              </w:rPr>
            </w:pPr>
            <w:r w:rsidRPr="00AB47B6">
              <w:rPr>
                <w:rFonts w:ascii="Calibri" w:hAnsi="Calibri" w:cs="Calibri"/>
              </w:rPr>
              <w:t>Experience of working to deadlines in a technical application</w:t>
            </w:r>
          </w:p>
          <w:p w14:paraId="151A726B" w14:textId="3A5CD14C" w:rsidR="001767B3" w:rsidRDefault="001767B3" w:rsidP="00AB47B6"/>
          <w:p w14:paraId="51BF9BEE" w14:textId="7EA7486B" w:rsidR="001767B3" w:rsidRPr="00AB47B6" w:rsidRDefault="00AB47B6" w:rsidP="00AB47B6">
            <w:r w:rsidRPr="00AB47B6">
              <w:t>Desired Experience But Not Essential:</w:t>
            </w:r>
          </w:p>
          <w:p w14:paraId="129B0419" w14:textId="3B44763B" w:rsidR="003E2AAC" w:rsidRPr="00AB47B6" w:rsidRDefault="003E2AAC" w:rsidP="00AB47B6">
            <w:pPr>
              <w:rPr>
                <w:rFonts w:ascii="Calibri" w:hAnsi="Calibri"/>
                <w:lang w:val="en"/>
              </w:rPr>
            </w:pPr>
            <w:r w:rsidRPr="00AB47B6">
              <w:rPr>
                <w:rFonts w:ascii="Calibri" w:hAnsi="Calibri"/>
                <w:lang w:val="en"/>
              </w:rPr>
              <w:t xml:space="preserve">Experience within </w:t>
            </w:r>
            <w:r w:rsidR="00D14926">
              <w:rPr>
                <w:rFonts w:ascii="Calibri" w:hAnsi="Calibri"/>
                <w:lang w:val="en"/>
              </w:rPr>
              <w:t>District Heating operation and or installation highly desirable. Experience or training in C</w:t>
            </w:r>
            <w:r w:rsidR="006012A7">
              <w:rPr>
                <w:rFonts w:ascii="Calibri" w:hAnsi="Calibri"/>
                <w:lang w:val="en"/>
              </w:rPr>
              <w:t>ivils</w:t>
            </w:r>
            <w:r w:rsidRPr="00AB47B6">
              <w:rPr>
                <w:rFonts w:ascii="Calibri" w:hAnsi="Calibri"/>
                <w:lang w:val="en"/>
              </w:rPr>
              <w:t xml:space="preserve"> or </w:t>
            </w:r>
            <w:r w:rsidR="006012A7">
              <w:rPr>
                <w:rFonts w:ascii="Calibri" w:hAnsi="Calibri"/>
                <w:lang w:val="en"/>
              </w:rPr>
              <w:t xml:space="preserve">other </w:t>
            </w:r>
            <w:r w:rsidRPr="00AB47B6">
              <w:rPr>
                <w:rFonts w:ascii="Calibri" w:hAnsi="Calibri"/>
                <w:lang w:val="en"/>
              </w:rPr>
              <w:t xml:space="preserve">engineering discipline </w:t>
            </w:r>
            <w:r w:rsidR="00D14926">
              <w:rPr>
                <w:rFonts w:ascii="Calibri" w:hAnsi="Calibri"/>
                <w:lang w:val="en"/>
              </w:rPr>
              <w:t xml:space="preserve">considered. </w:t>
            </w:r>
          </w:p>
          <w:p w14:paraId="721DFEFB" w14:textId="2CD56BF3" w:rsidR="001767B3" w:rsidRDefault="001767B3" w:rsidP="00AB47B6"/>
          <w:p w14:paraId="737CE0C7" w14:textId="6CF8BD14" w:rsidR="001767B3" w:rsidRPr="00AB47B6" w:rsidRDefault="00AB47B6" w:rsidP="00AB47B6">
            <w:r w:rsidRPr="00AB47B6">
              <w:t>Additional Skills Required:</w:t>
            </w:r>
          </w:p>
          <w:p w14:paraId="43170AFE" w14:textId="77777777" w:rsidR="002B0524" w:rsidRPr="00AB47B6" w:rsidRDefault="002B0524" w:rsidP="00AB47B6">
            <w:pPr>
              <w:rPr>
                <w:lang w:val="en"/>
              </w:rPr>
            </w:pPr>
            <w:r w:rsidRPr="00AB47B6">
              <w:rPr>
                <w:lang w:val="en"/>
              </w:rPr>
              <w:t>Computer literate and competent in the use of Microsoft Office Packages.</w:t>
            </w:r>
          </w:p>
          <w:p w14:paraId="660D8DAF" w14:textId="77777777" w:rsidR="002B0524" w:rsidRPr="00AB47B6" w:rsidRDefault="002B0524" w:rsidP="00AB47B6">
            <w:pPr>
              <w:rPr>
                <w:rFonts w:ascii="Calibri" w:hAnsi="Calibri" w:cs="Calibri"/>
              </w:rPr>
            </w:pPr>
            <w:r w:rsidRPr="00AB47B6">
              <w:rPr>
                <w:rFonts w:ascii="Calibri" w:hAnsi="Calibri" w:cs="Calibri"/>
              </w:rPr>
              <w:t>Excellent organisation skills.</w:t>
            </w:r>
          </w:p>
          <w:p w14:paraId="3101637E" w14:textId="77777777" w:rsidR="002B0524" w:rsidRPr="00AB47B6" w:rsidRDefault="002B0524" w:rsidP="00AB47B6">
            <w:pPr>
              <w:rPr>
                <w:rFonts w:ascii="Calibri" w:hAnsi="Calibri" w:cs="Calibri"/>
              </w:rPr>
            </w:pPr>
            <w:r w:rsidRPr="00AB47B6">
              <w:rPr>
                <w:rFonts w:ascii="Calibri" w:hAnsi="Calibri" w:cs="Calibri"/>
              </w:rPr>
              <w:t>Strong analytical skills</w:t>
            </w:r>
          </w:p>
          <w:p w14:paraId="1D52A85A" w14:textId="77777777" w:rsidR="002B0524" w:rsidRPr="00AB47B6" w:rsidRDefault="002B0524" w:rsidP="00AB47B6">
            <w:pPr>
              <w:rPr>
                <w:rFonts w:ascii="Calibri" w:hAnsi="Calibri" w:cs="Calibri"/>
              </w:rPr>
            </w:pPr>
            <w:r w:rsidRPr="00AB47B6">
              <w:rPr>
                <w:rFonts w:ascii="Calibri" w:hAnsi="Calibri" w:cs="Calibri"/>
              </w:rPr>
              <w:t xml:space="preserve">Good interpersonal skills  </w:t>
            </w:r>
          </w:p>
          <w:p w14:paraId="0711346E" w14:textId="77777777" w:rsidR="002B0524" w:rsidRPr="00C92EB9" w:rsidRDefault="002B0524" w:rsidP="00AB47B6">
            <w:r w:rsidRPr="00C92EB9">
              <w:t>Able to work to tight deadlines.</w:t>
            </w:r>
          </w:p>
          <w:p w14:paraId="3A150820" w14:textId="77777777" w:rsidR="002B0524" w:rsidRPr="00C92EB9" w:rsidRDefault="002B0524" w:rsidP="00AB47B6">
            <w:r w:rsidRPr="00C92EB9">
              <w:t>Commercial awareness</w:t>
            </w:r>
          </w:p>
          <w:p w14:paraId="53E574E3" w14:textId="77777777" w:rsidR="002B0524" w:rsidRPr="00C92EB9" w:rsidRDefault="002B0524" w:rsidP="00AB47B6">
            <w:r w:rsidRPr="00C92EB9">
              <w:t>Team working skills.</w:t>
            </w:r>
          </w:p>
          <w:p w14:paraId="24C20A53" w14:textId="77777777" w:rsidR="002B0524" w:rsidRPr="00AB47B6" w:rsidRDefault="002B0524" w:rsidP="00AB47B6">
            <w:pPr>
              <w:rPr>
                <w:lang w:val="en"/>
              </w:rPr>
            </w:pPr>
            <w:r w:rsidRPr="00AB47B6">
              <w:rPr>
                <w:lang w:val="en"/>
              </w:rPr>
              <w:t>Excellent written and verbal communication skills.</w:t>
            </w:r>
          </w:p>
          <w:p w14:paraId="4312CE2C" w14:textId="77777777" w:rsidR="002B0524" w:rsidRPr="00AB47B6" w:rsidRDefault="002B0524" w:rsidP="00AB47B6">
            <w:pPr>
              <w:rPr>
                <w:lang w:val="en"/>
              </w:rPr>
            </w:pPr>
            <w:r w:rsidRPr="00AB47B6">
              <w:rPr>
                <w:lang w:val="en"/>
              </w:rPr>
              <w:t xml:space="preserve">Management and leadership skills </w:t>
            </w:r>
          </w:p>
          <w:p w14:paraId="3264D5D1" w14:textId="51C30EAE" w:rsidR="001767B3" w:rsidRDefault="001767B3" w:rsidP="002B0524">
            <w:pPr>
              <w:pStyle w:val="ListParagraph"/>
            </w:pPr>
          </w:p>
        </w:tc>
      </w:tr>
      <w:tr w:rsidR="00A42963" w14:paraId="6902A388" w14:textId="77777777" w:rsidTr="00511E3A">
        <w:tc>
          <w:tcPr>
            <w:tcW w:w="9016" w:type="dxa"/>
          </w:tcPr>
          <w:p w14:paraId="6FA6B1DF" w14:textId="1F5726E9" w:rsidR="00A42963" w:rsidRPr="001767B3" w:rsidRDefault="00A42963">
            <w:pPr>
              <w:rPr>
                <w:b/>
                <w:bCs/>
              </w:rPr>
            </w:pPr>
            <w:r>
              <w:rPr>
                <w:b/>
                <w:bCs/>
              </w:rPr>
              <w:t xml:space="preserve">KEYWORDS : </w:t>
            </w:r>
            <w:r w:rsidR="002B0524">
              <w:rPr>
                <w:b/>
                <w:bCs/>
              </w:rPr>
              <w:t>Project, coordination, organisation, planning, on-site delivery,</w:t>
            </w:r>
            <w:r w:rsidR="00907249">
              <w:rPr>
                <w:b/>
                <w:bCs/>
              </w:rPr>
              <w:t xml:space="preserve"> </w:t>
            </w:r>
            <w:r w:rsidR="00907249" w:rsidRPr="006C21EF">
              <w:rPr>
                <w:b/>
                <w:bCs/>
              </w:rPr>
              <w:t xml:space="preserve">Engineering, Ice Pigging, </w:t>
            </w:r>
            <w:r w:rsidR="00D14926">
              <w:rPr>
                <w:b/>
                <w:bCs/>
              </w:rPr>
              <w:t>District Heating, District Cooling, District Energy</w:t>
            </w:r>
            <w:r w:rsidR="00907249" w:rsidRPr="006C21EF">
              <w:rPr>
                <w:b/>
                <w:bCs/>
              </w:rPr>
              <w:t>, Graduate Engineer, Contracting</w:t>
            </w:r>
            <w:r w:rsidR="00502FCA" w:rsidRPr="006C21EF">
              <w:rPr>
                <w:b/>
                <w:bCs/>
              </w:rPr>
              <w:t>, Project Management</w:t>
            </w:r>
          </w:p>
        </w:tc>
      </w:tr>
    </w:tbl>
    <w:p w14:paraId="5BE4D327" w14:textId="77777777" w:rsidR="00511E3A" w:rsidRDefault="00511E3A"/>
    <w:sectPr w:rsidR="00511E3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6C34E" w14:textId="77777777" w:rsidR="0055057A" w:rsidRDefault="0055057A" w:rsidP="00511E3A">
      <w:pPr>
        <w:spacing w:after="0" w:line="240" w:lineRule="auto"/>
      </w:pPr>
      <w:r>
        <w:separator/>
      </w:r>
    </w:p>
  </w:endnote>
  <w:endnote w:type="continuationSeparator" w:id="0">
    <w:p w14:paraId="0DCE7D3F" w14:textId="77777777" w:rsidR="0055057A" w:rsidRDefault="0055057A" w:rsidP="00511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mbusSanL-Regu">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1A65" w14:textId="26AF6443" w:rsidR="00CE292D" w:rsidRDefault="00F209EC">
    <w:pPr>
      <w:pStyle w:val="Footer"/>
    </w:pPr>
    <w:r>
      <w:rPr>
        <w:noProof/>
      </w:rPr>
      <mc:AlternateContent>
        <mc:Choice Requires="wps">
          <w:drawing>
            <wp:anchor distT="0" distB="0" distL="0" distR="0" simplePos="0" relativeHeight="251659264" behindDoc="0" locked="0" layoutInCell="1" allowOverlap="1" wp14:anchorId="31A62C31" wp14:editId="6B13C50B">
              <wp:simplePos x="635" y="635"/>
              <wp:positionH relativeFrom="page">
                <wp:align>left</wp:align>
              </wp:positionH>
              <wp:positionV relativeFrom="page">
                <wp:align>bottom</wp:align>
              </wp:positionV>
              <wp:extent cx="661670" cy="357505"/>
              <wp:effectExtent l="0" t="0" r="5080" b="0"/>
              <wp:wrapNone/>
              <wp:docPr id="1417539680"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57505"/>
                      </a:xfrm>
                      <a:prstGeom prst="rect">
                        <a:avLst/>
                      </a:prstGeom>
                      <a:noFill/>
                      <a:ln>
                        <a:noFill/>
                      </a:ln>
                    </wps:spPr>
                    <wps:txbx>
                      <w:txbxContent>
                        <w:p w14:paraId="1088240F" w14:textId="51DC1336" w:rsidR="00F209EC" w:rsidRPr="00F209EC" w:rsidRDefault="00F209EC" w:rsidP="00F209EC">
                          <w:pPr>
                            <w:spacing w:after="0"/>
                            <w:rPr>
                              <w:rFonts w:ascii="Calibri" w:eastAsia="Calibri" w:hAnsi="Calibri" w:cs="Calibri"/>
                              <w:noProof/>
                              <w:color w:val="000000"/>
                              <w:sz w:val="20"/>
                              <w:szCs w:val="20"/>
                            </w:rPr>
                          </w:pPr>
                          <w:r w:rsidRPr="00F209EC">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A62C31" id="_x0000_t202" coordsize="21600,21600" o:spt="202" path="m,l,21600r21600,l21600,xe">
              <v:stroke joinstyle="miter"/>
              <v:path gradientshapeok="t" o:connecttype="rect"/>
            </v:shapetype>
            <v:shape id="Text Box 2" o:spid="_x0000_s1026" type="#_x0000_t202" alt="General" style="position:absolute;margin-left:0;margin-top:0;width:52.1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" filled="f" stroked="f">
              <v:textbox style="mso-fit-shape-to-text:t" inset="20pt,0,0,15pt">
                <w:txbxContent>
                  <w:p w14:paraId="1088240F" w14:textId="51DC1336" w:rsidR="00F209EC" w:rsidRPr="00F209EC" w:rsidRDefault="00F209EC" w:rsidP="00F209EC">
                    <w:pPr>
                      <w:spacing w:after="0"/>
                      <w:rPr>
                        <w:rFonts w:ascii="Calibri" w:eastAsia="Calibri" w:hAnsi="Calibri" w:cs="Calibri"/>
                        <w:noProof/>
                        <w:color w:val="000000"/>
                        <w:sz w:val="20"/>
                        <w:szCs w:val="20"/>
                      </w:rPr>
                    </w:pPr>
                    <w:r w:rsidRPr="00F209EC">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8EC5" w14:textId="3FAE830C" w:rsidR="00CE292D" w:rsidRDefault="00F209EC">
    <w:pPr>
      <w:pStyle w:val="Footer"/>
    </w:pPr>
    <w:r>
      <w:rPr>
        <w:noProof/>
      </w:rPr>
      <mc:AlternateContent>
        <mc:Choice Requires="wps">
          <w:drawing>
            <wp:anchor distT="0" distB="0" distL="0" distR="0" simplePos="0" relativeHeight="251660288" behindDoc="0" locked="0" layoutInCell="1" allowOverlap="1" wp14:anchorId="24E643CB" wp14:editId="501B462A">
              <wp:simplePos x="914400" y="10067925"/>
              <wp:positionH relativeFrom="page">
                <wp:align>left</wp:align>
              </wp:positionH>
              <wp:positionV relativeFrom="page">
                <wp:align>bottom</wp:align>
              </wp:positionV>
              <wp:extent cx="661670" cy="357505"/>
              <wp:effectExtent l="0" t="0" r="5080" b="0"/>
              <wp:wrapNone/>
              <wp:docPr id="1639553342"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57505"/>
                      </a:xfrm>
                      <a:prstGeom prst="rect">
                        <a:avLst/>
                      </a:prstGeom>
                      <a:noFill/>
                      <a:ln>
                        <a:noFill/>
                      </a:ln>
                    </wps:spPr>
                    <wps:txbx>
                      <w:txbxContent>
                        <w:p w14:paraId="65C0D770" w14:textId="3215D2CF" w:rsidR="00F209EC" w:rsidRPr="00F209EC" w:rsidRDefault="00F209EC" w:rsidP="00F209EC">
                          <w:pPr>
                            <w:spacing w:after="0"/>
                            <w:rPr>
                              <w:rFonts w:ascii="Calibri" w:eastAsia="Calibri" w:hAnsi="Calibri" w:cs="Calibri"/>
                              <w:noProof/>
                              <w:color w:val="000000"/>
                              <w:sz w:val="20"/>
                              <w:szCs w:val="20"/>
                            </w:rPr>
                          </w:pPr>
                          <w:r w:rsidRPr="00F209EC">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E643CB" id="_x0000_t202" coordsize="21600,21600" o:spt="202" path="m,l,21600r21600,l21600,xe">
              <v:stroke joinstyle="miter"/>
              <v:path gradientshapeok="t" o:connecttype="rect"/>
            </v:shapetype>
            <v:shape id="Text Box 3" o:spid="_x0000_s1027" type="#_x0000_t202" alt="General" style="position:absolute;margin-left:0;margin-top:0;width:52.1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" filled="f" stroked="f">
              <v:textbox style="mso-fit-shape-to-text:t" inset="20pt,0,0,15pt">
                <w:txbxContent>
                  <w:p w14:paraId="65C0D770" w14:textId="3215D2CF" w:rsidR="00F209EC" w:rsidRPr="00F209EC" w:rsidRDefault="00F209EC" w:rsidP="00F209EC">
                    <w:pPr>
                      <w:spacing w:after="0"/>
                      <w:rPr>
                        <w:rFonts w:ascii="Calibri" w:eastAsia="Calibri" w:hAnsi="Calibri" w:cs="Calibri"/>
                        <w:noProof/>
                        <w:color w:val="000000"/>
                        <w:sz w:val="20"/>
                        <w:szCs w:val="20"/>
                      </w:rPr>
                    </w:pPr>
                    <w:r w:rsidRPr="00F209EC">
                      <w:rPr>
                        <w:rFonts w:ascii="Calibri" w:eastAsia="Calibri" w:hAnsi="Calibri" w:cs="Calibri"/>
                        <w:noProof/>
                        <w:color w:val="000000"/>
                        <w:sz w:val="2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5132" w14:textId="6DDE6452" w:rsidR="00CE292D" w:rsidRDefault="00F209EC">
    <w:pPr>
      <w:pStyle w:val="Footer"/>
    </w:pPr>
    <w:r>
      <w:rPr>
        <w:noProof/>
      </w:rPr>
      <mc:AlternateContent>
        <mc:Choice Requires="wps">
          <w:drawing>
            <wp:anchor distT="0" distB="0" distL="0" distR="0" simplePos="0" relativeHeight="251658240" behindDoc="0" locked="0" layoutInCell="1" allowOverlap="1" wp14:anchorId="07BB8F02" wp14:editId="7263DF27">
              <wp:simplePos x="635" y="635"/>
              <wp:positionH relativeFrom="page">
                <wp:align>left</wp:align>
              </wp:positionH>
              <wp:positionV relativeFrom="page">
                <wp:align>bottom</wp:align>
              </wp:positionV>
              <wp:extent cx="661670" cy="357505"/>
              <wp:effectExtent l="0" t="0" r="5080" b="0"/>
              <wp:wrapNone/>
              <wp:docPr id="757653839"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57505"/>
                      </a:xfrm>
                      <a:prstGeom prst="rect">
                        <a:avLst/>
                      </a:prstGeom>
                      <a:noFill/>
                      <a:ln>
                        <a:noFill/>
                      </a:ln>
                    </wps:spPr>
                    <wps:txbx>
                      <w:txbxContent>
                        <w:p w14:paraId="0B4782E7" w14:textId="51758B78" w:rsidR="00F209EC" w:rsidRPr="00F209EC" w:rsidRDefault="00F209EC" w:rsidP="00F209EC">
                          <w:pPr>
                            <w:spacing w:after="0"/>
                            <w:rPr>
                              <w:rFonts w:ascii="Calibri" w:eastAsia="Calibri" w:hAnsi="Calibri" w:cs="Calibri"/>
                              <w:noProof/>
                              <w:color w:val="000000"/>
                              <w:sz w:val="20"/>
                              <w:szCs w:val="20"/>
                            </w:rPr>
                          </w:pPr>
                          <w:r w:rsidRPr="00F209EC">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BB8F02" id="_x0000_t202" coordsize="21600,21600" o:spt="202" path="m,l,21600r21600,l21600,xe">
              <v:stroke joinstyle="miter"/>
              <v:path gradientshapeok="t" o:connecttype="rect"/>
            </v:shapetype>
            <v:shape id="Text Box 1" o:spid="_x0000_s1028" type="#_x0000_t202" alt="General" style="position:absolute;margin-left:0;margin-top:0;width:52.1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" filled="f" stroked="f">
              <v:textbox style="mso-fit-shape-to-text:t" inset="20pt,0,0,15pt">
                <w:txbxContent>
                  <w:p w14:paraId="0B4782E7" w14:textId="51758B78" w:rsidR="00F209EC" w:rsidRPr="00F209EC" w:rsidRDefault="00F209EC" w:rsidP="00F209EC">
                    <w:pPr>
                      <w:spacing w:after="0"/>
                      <w:rPr>
                        <w:rFonts w:ascii="Calibri" w:eastAsia="Calibri" w:hAnsi="Calibri" w:cs="Calibri"/>
                        <w:noProof/>
                        <w:color w:val="000000"/>
                        <w:sz w:val="20"/>
                        <w:szCs w:val="20"/>
                      </w:rPr>
                    </w:pPr>
                    <w:r w:rsidRPr="00F209EC">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64C64" w14:textId="77777777" w:rsidR="0055057A" w:rsidRDefault="0055057A" w:rsidP="00511E3A">
      <w:pPr>
        <w:spacing w:after="0" w:line="240" w:lineRule="auto"/>
      </w:pPr>
      <w:r>
        <w:separator/>
      </w:r>
    </w:p>
  </w:footnote>
  <w:footnote w:type="continuationSeparator" w:id="0">
    <w:p w14:paraId="2E7D32EE" w14:textId="77777777" w:rsidR="0055057A" w:rsidRDefault="0055057A" w:rsidP="00511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E0AC" w14:textId="77777777" w:rsidR="00CE292D" w:rsidRDefault="00CE2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65BA" w14:textId="55ACDE44" w:rsidR="00511E3A" w:rsidRPr="00511E3A" w:rsidRDefault="00511E3A" w:rsidP="00511E3A">
    <w:pPr>
      <w:pStyle w:val="Header"/>
      <w:jc w:val="center"/>
      <w:rPr>
        <w:b/>
        <w:bCs/>
        <w:color w:val="1F4E79" w:themeColor="accent5" w:themeShade="80"/>
        <w:sz w:val="40"/>
        <w:szCs w:val="40"/>
        <w:lang w:val="en-US"/>
      </w:rPr>
    </w:pPr>
    <w:r w:rsidRPr="00511E3A">
      <w:rPr>
        <w:b/>
        <w:bCs/>
        <w:color w:val="1F4E79" w:themeColor="accent5" w:themeShade="80"/>
        <w:sz w:val="40"/>
        <w:szCs w:val="40"/>
        <w:lang w:val="en-US"/>
      </w:rPr>
      <w:t xml:space="preserve">SUEZ JOB </w:t>
    </w:r>
    <w:r w:rsidR="00CE292D">
      <w:rPr>
        <w:b/>
        <w:bCs/>
        <w:color w:val="1F4E79" w:themeColor="accent5" w:themeShade="80"/>
        <w:sz w:val="40"/>
        <w:szCs w:val="40"/>
        <w:lang w:val="en-US"/>
      </w:rPr>
      <w:t>ADVERT</w:t>
    </w:r>
    <w:r w:rsidRPr="00511E3A">
      <w:rPr>
        <w:b/>
        <w:bCs/>
        <w:color w:val="1F4E79" w:themeColor="accent5" w:themeShade="80"/>
        <w:sz w:val="40"/>
        <w:szCs w:val="40"/>
        <w:lang w:val="en-US"/>
      </w:rPr>
      <w:t xml:space="preserve">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783" w14:textId="77777777" w:rsidR="00CE292D" w:rsidRDefault="00CE2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0AF9"/>
    <w:multiLevelType w:val="hybridMultilevel"/>
    <w:tmpl w:val="3D3E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75268"/>
    <w:multiLevelType w:val="hybridMultilevel"/>
    <w:tmpl w:val="2E58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54357"/>
    <w:multiLevelType w:val="hybridMultilevel"/>
    <w:tmpl w:val="2ECA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91F94"/>
    <w:multiLevelType w:val="hybridMultilevel"/>
    <w:tmpl w:val="5028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17B98"/>
    <w:multiLevelType w:val="hybridMultilevel"/>
    <w:tmpl w:val="75FA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F6224"/>
    <w:multiLevelType w:val="hybridMultilevel"/>
    <w:tmpl w:val="7050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63959">
    <w:abstractNumId w:val="2"/>
  </w:num>
  <w:num w:numId="2" w16cid:durableId="107741200">
    <w:abstractNumId w:val="0"/>
  </w:num>
  <w:num w:numId="3" w16cid:durableId="1579750198">
    <w:abstractNumId w:val="5"/>
  </w:num>
  <w:num w:numId="4" w16cid:durableId="1681541478">
    <w:abstractNumId w:val="4"/>
  </w:num>
  <w:num w:numId="5" w16cid:durableId="1332830728">
    <w:abstractNumId w:val="3"/>
  </w:num>
  <w:num w:numId="6" w16cid:durableId="11340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3A"/>
    <w:rsid w:val="0015594B"/>
    <w:rsid w:val="001767B3"/>
    <w:rsid w:val="002567D4"/>
    <w:rsid w:val="002A1AD0"/>
    <w:rsid w:val="002B0524"/>
    <w:rsid w:val="00313CB7"/>
    <w:rsid w:val="003E2AAC"/>
    <w:rsid w:val="004409E2"/>
    <w:rsid w:val="00502FCA"/>
    <w:rsid w:val="00511E3A"/>
    <w:rsid w:val="0055057A"/>
    <w:rsid w:val="00581E34"/>
    <w:rsid w:val="005A65E2"/>
    <w:rsid w:val="00600266"/>
    <w:rsid w:val="0060047C"/>
    <w:rsid w:val="006012A7"/>
    <w:rsid w:val="006C21EF"/>
    <w:rsid w:val="00806276"/>
    <w:rsid w:val="00825A98"/>
    <w:rsid w:val="008A289A"/>
    <w:rsid w:val="008C64F9"/>
    <w:rsid w:val="00907249"/>
    <w:rsid w:val="00985A2B"/>
    <w:rsid w:val="009F564B"/>
    <w:rsid w:val="00A42963"/>
    <w:rsid w:val="00AB47B6"/>
    <w:rsid w:val="00B9339E"/>
    <w:rsid w:val="00BA2C5C"/>
    <w:rsid w:val="00CE292D"/>
    <w:rsid w:val="00D14926"/>
    <w:rsid w:val="00D32F48"/>
    <w:rsid w:val="00E52539"/>
    <w:rsid w:val="00E725A1"/>
    <w:rsid w:val="00E853C4"/>
    <w:rsid w:val="00ED0C0F"/>
    <w:rsid w:val="00F209EC"/>
    <w:rsid w:val="00F90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11F8"/>
  <w15:chartTrackingRefBased/>
  <w15:docId w15:val="{72E9710A-CF12-4DA3-8C09-D036ED74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1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1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E3A"/>
  </w:style>
  <w:style w:type="paragraph" w:styleId="Footer">
    <w:name w:val="footer"/>
    <w:basedOn w:val="Normal"/>
    <w:link w:val="FooterChar"/>
    <w:uiPriority w:val="99"/>
    <w:unhideWhenUsed/>
    <w:rsid w:val="00511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E3A"/>
  </w:style>
  <w:style w:type="paragraph" w:styleId="ListParagraph">
    <w:name w:val="List Paragraph"/>
    <w:basedOn w:val="Normal"/>
    <w:uiPriority w:val="34"/>
    <w:qFormat/>
    <w:rsid w:val="00511E3A"/>
    <w:pPr>
      <w:ind w:left="720"/>
      <w:contextualSpacing/>
    </w:pPr>
  </w:style>
  <w:style w:type="paragraph" w:styleId="PlainText">
    <w:name w:val="Plain Text"/>
    <w:basedOn w:val="Normal"/>
    <w:link w:val="PlainTextChar"/>
    <w:uiPriority w:val="99"/>
    <w:semiHidden/>
    <w:unhideWhenUsed/>
    <w:rsid w:val="00B9339E"/>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B9339E"/>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7016">
      <w:bodyDiv w:val="1"/>
      <w:marLeft w:val="0"/>
      <w:marRight w:val="0"/>
      <w:marTop w:val="0"/>
      <w:marBottom w:val="0"/>
      <w:divBdr>
        <w:top w:val="none" w:sz="0" w:space="0" w:color="auto"/>
        <w:left w:val="none" w:sz="0" w:space="0" w:color="auto"/>
        <w:bottom w:val="none" w:sz="0" w:space="0" w:color="auto"/>
        <w:right w:val="none" w:sz="0" w:space="0" w:color="auto"/>
      </w:divBdr>
    </w:div>
    <w:div w:id="1647474427">
      <w:bodyDiv w:val="1"/>
      <w:marLeft w:val="0"/>
      <w:marRight w:val="0"/>
      <w:marTop w:val="0"/>
      <w:marBottom w:val="0"/>
      <w:divBdr>
        <w:top w:val="none" w:sz="0" w:space="0" w:color="auto"/>
        <w:left w:val="none" w:sz="0" w:space="0" w:color="auto"/>
        <w:bottom w:val="none" w:sz="0" w:space="0" w:color="auto"/>
        <w:right w:val="none" w:sz="0" w:space="0" w:color="auto"/>
      </w:divBdr>
    </w:div>
    <w:div w:id="1814445033">
      <w:bodyDiv w:val="1"/>
      <w:marLeft w:val="0"/>
      <w:marRight w:val="0"/>
      <w:marTop w:val="0"/>
      <w:marBottom w:val="0"/>
      <w:divBdr>
        <w:top w:val="none" w:sz="0" w:space="0" w:color="auto"/>
        <w:left w:val="none" w:sz="0" w:space="0" w:color="auto"/>
        <w:bottom w:val="none" w:sz="0" w:space="0" w:color="auto"/>
        <w:right w:val="none" w:sz="0" w:space="0" w:color="auto"/>
      </w:divBdr>
    </w:div>
    <w:div w:id="2114591668">
      <w:bodyDiv w:val="1"/>
      <w:marLeft w:val="0"/>
      <w:marRight w:val="0"/>
      <w:marTop w:val="0"/>
      <w:marBottom w:val="0"/>
      <w:divBdr>
        <w:top w:val="none" w:sz="0" w:space="0" w:color="auto"/>
        <w:left w:val="none" w:sz="0" w:space="0" w:color="auto"/>
        <w:bottom w:val="none" w:sz="0" w:space="0" w:color="auto"/>
        <w:right w:val="none" w:sz="0" w:space="0" w:color="auto"/>
      </w:divBdr>
    </w:div>
    <w:div w:id="213432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4d09258-035b-4e4f-ae3e-d79ff3d418d8}" enabled="1" method="Standard" siteId="{f4a12867-922d-4b9d-bb85-9ee7898512a0}"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Taylor</dc:creator>
  <cp:keywords/>
  <dc:description/>
  <cp:lastModifiedBy>Crofts, Zoe</cp:lastModifiedBy>
  <cp:revision>4</cp:revision>
  <dcterms:created xsi:type="dcterms:W3CDTF">2025-04-02T08:37:00Z</dcterms:created>
  <dcterms:modified xsi:type="dcterms:W3CDTF">2025-04-08T14:55:00Z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2d28e14f,547df060,61b9993e</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ies>
</file>