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8E18D" w14:textId="2D9B3848" w:rsidR="00DF669F" w:rsidRPr="000838A7" w:rsidRDefault="00AC2AF5" w:rsidP="000838A7">
      <w:pPr>
        <w:jc w:val="both"/>
        <w:rPr>
          <w:b/>
          <w:bCs/>
          <w:color w:val="030F40"/>
        </w:rPr>
      </w:pPr>
      <w:r w:rsidRPr="000838A7">
        <w:rPr>
          <w:b/>
          <w:bCs/>
          <w:noProof/>
          <w:color w:val="030F40"/>
          <w:sz w:val="40"/>
          <w:szCs w:val="40"/>
        </w:rPr>
        <mc:AlternateContent>
          <mc:Choice Requires="wps">
            <w:drawing>
              <wp:anchor distT="45720" distB="45720" distL="114300" distR="114300" simplePos="0" relativeHeight="251665408" behindDoc="1" locked="0" layoutInCell="1" allowOverlap="1" wp14:anchorId="2BE703D3" wp14:editId="6EA46E80">
                <wp:simplePos x="0" y="0"/>
                <wp:positionH relativeFrom="margin">
                  <wp:posOffset>-323850</wp:posOffset>
                </wp:positionH>
                <wp:positionV relativeFrom="paragraph">
                  <wp:posOffset>5391150</wp:posOffset>
                </wp:positionV>
                <wp:extent cx="6416675" cy="3439795"/>
                <wp:effectExtent l="0" t="0" r="22225" b="27305"/>
                <wp:wrapTight wrapText="bothSides">
                  <wp:wrapPolygon edited="0">
                    <wp:start x="0" y="0"/>
                    <wp:lineTo x="0" y="21652"/>
                    <wp:lineTo x="21611" y="21652"/>
                    <wp:lineTo x="21611"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675" cy="3439795"/>
                        </a:xfrm>
                        <a:prstGeom prst="rect">
                          <a:avLst/>
                        </a:prstGeom>
                        <a:solidFill>
                          <a:srgbClr val="FFFFFF"/>
                        </a:solidFill>
                        <a:ln w="9525">
                          <a:solidFill>
                            <a:srgbClr val="E7E6E6"/>
                          </a:solidFill>
                          <a:miter lim="800000"/>
                          <a:headEnd/>
                          <a:tailEnd/>
                        </a:ln>
                      </wps:spPr>
                      <wps:txbx>
                        <w:txbxContent>
                          <w:p w14:paraId="30DD35B6" w14:textId="125869DF" w:rsidR="00B1759F" w:rsidRDefault="00B1759F" w:rsidP="00B1759F">
                            <w:pPr>
                              <w:pStyle w:val="ListParagraph"/>
                              <w:numPr>
                                <w:ilvl w:val="0"/>
                                <w:numId w:val="12"/>
                              </w:numPr>
                              <w:spacing w:after="0" w:line="240" w:lineRule="auto"/>
                              <w:contextualSpacing w:val="0"/>
                              <w:rPr>
                                <w:rFonts w:eastAsia="Times New Roman"/>
                              </w:rPr>
                            </w:pPr>
                            <w:r>
                              <w:rPr>
                                <w:rFonts w:eastAsia="Times New Roman"/>
                              </w:rPr>
                              <w:t>Crane operation to include Pit management and mixing the waste for an even burn</w:t>
                            </w:r>
                            <w:r w:rsidR="00AC2AF5">
                              <w:rPr>
                                <w:rFonts w:eastAsia="Times New Roman"/>
                              </w:rPr>
                              <w:t xml:space="preserve"> and stable combustion.</w:t>
                            </w:r>
                          </w:p>
                          <w:p w14:paraId="45211A14" w14:textId="4B0114D7" w:rsidR="00B1759F" w:rsidRDefault="00B1759F" w:rsidP="00B1759F">
                            <w:pPr>
                              <w:pStyle w:val="ListParagraph"/>
                              <w:numPr>
                                <w:ilvl w:val="0"/>
                                <w:numId w:val="12"/>
                              </w:numPr>
                              <w:spacing w:after="0" w:line="240" w:lineRule="auto"/>
                              <w:contextualSpacing w:val="0"/>
                              <w:rPr>
                                <w:rFonts w:eastAsia="Times New Roman"/>
                              </w:rPr>
                            </w:pPr>
                            <w:r>
                              <w:rPr>
                                <w:rFonts w:eastAsia="Times New Roman"/>
                              </w:rPr>
                              <w:t xml:space="preserve">Monitor and assess all in bound material ensuring compliance with Waste acceptance criteria and the site license, including identifying and removing </w:t>
                            </w:r>
                            <w:r w:rsidR="0091388F">
                              <w:rPr>
                                <w:rFonts w:eastAsia="Times New Roman"/>
                              </w:rPr>
                              <w:t>contaminants.</w:t>
                            </w:r>
                            <w:r>
                              <w:rPr>
                                <w:rFonts w:eastAsia="Times New Roman"/>
                              </w:rPr>
                              <w:t xml:space="preserve"> </w:t>
                            </w:r>
                          </w:p>
                          <w:p w14:paraId="35AB7C14" w14:textId="27DA60D9" w:rsidR="00B1759F" w:rsidRDefault="00B1759F" w:rsidP="00B1759F">
                            <w:pPr>
                              <w:pStyle w:val="ListParagraph"/>
                              <w:numPr>
                                <w:ilvl w:val="0"/>
                                <w:numId w:val="12"/>
                              </w:numPr>
                              <w:spacing w:after="0" w:line="240" w:lineRule="auto"/>
                              <w:contextualSpacing w:val="0"/>
                              <w:rPr>
                                <w:rFonts w:eastAsia="Times New Roman"/>
                              </w:rPr>
                            </w:pPr>
                            <w:r>
                              <w:rPr>
                                <w:rFonts w:eastAsia="Times New Roman"/>
                              </w:rPr>
                              <w:t>Work alongside the Shift operational team to</w:t>
                            </w:r>
                            <w:r w:rsidR="0091388F">
                              <w:rPr>
                                <w:rFonts w:eastAsia="Times New Roman"/>
                              </w:rPr>
                              <w:t xml:space="preserve"> contribute to </w:t>
                            </w:r>
                            <w:r>
                              <w:rPr>
                                <w:rFonts w:eastAsia="Times New Roman"/>
                              </w:rPr>
                              <w:t xml:space="preserve">the process </w:t>
                            </w:r>
                            <w:r w:rsidR="0091388F">
                              <w:rPr>
                                <w:rFonts w:eastAsia="Times New Roman"/>
                              </w:rPr>
                              <w:t>being</w:t>
                            </w:r>
                            <w:r>
                              <w:rPr>
                                <w:rFonts w:eastAsia="Times New Roman"/>
                              </w:rPr>
                              <w:t xml:space="preserve"> optimised, and assist where necessary to make adjustments to the throughputs and material flows to avoid</w:t>
                            </w:r>
                            <w:r w:rsidR="00B306BE">
                              <w:rPr>
                                <w:rFonts w:eastAsia="Times New Roman"/>
                              </w:rPr>
                              <w:t xml:space="preserve"> blockages and </w:t>
                            </w:r>
                            <w:r w:rsidR="00FB7D6B">
                              <w:rPr>
                                <w:rFonts w:eastAsia="Times New Roman"/>
                              </w:rPr>
                              <w:t>periods of inefficient slow burns.</w:t>
                            </w:r>
                          </w:p>
                          <w:p w14:paraId="4373A993" w14:textId="011AB3F7" w:rsidR="00AC2AF5" w:rsidRDefault="00AC2AF5" w:rsidP="00AC2AF5">
                            <w:pPr>
                              <w:pStyle w:val="ListParagraph"/>
                              <w:numPr>
                                <w:ilvl w:val="0"/>
                                <w:numId w:val="12"/>
                              </w:numPr>
                              <w:spacing w:after="0" w:line="240" w:lineRule="auto"/>
                              <w:contextualSpacing w:val="0"/>
                              <w:rPr>
                                <w:rFonts w:eastAsia="Times New Roman"/>
                              </w:rPr>
                            </w:pPr>
                            <w:r>
                              <w:rPr>
                                <w:rFonts w:eastAsia="Times New Roman"/>
                              </w:rPr>
                              <w:t>Checking waste conformity and recording inspections on Inspec application.</w:t>
                            </w:r>
                          </w:p>
                          <w:p w14:paraId="7876CB04" w14:textId="49D4685A" w:rsidR="00AC2AF5" w:rsidRPr="00376CBF" w:rsidRDefault="00376CBF" w:rsidP="00AC2AF5">
                            <w:pPr>
                              <w:pStyle w:val="ListParagraph"/>
                              <w:numPr>
                                <w:ilvl w:val="0"/>
                                <w:numId w:val="12"/>
                              </w:numPr>
                              <w:spacing w:after="0" w:line="240" w:lineRule="auto"/>
                              <w:contextualSpacing w:val="0"/>
                              <w:rPr>
                                <w:rFonts w:eastAsia="Times New Roman"/>
                              </w:rPr>
                            </w:pPr>
                            <w:r>
                              <w:rPr>
                                <w:rFonts w:eastAsia="Times New Roman"/>
                              </w:rPr>
                              <w:t>Carrying out site contract compliance audits using the Vision app.</w:t>
                            </w:r>
                          </w:p>
                          <w:p w14:paraId="0B9815BA" w14:textId="6AC4F022" w:rsidR="00B1759F" w:rsidRDefault="00FB7D6B" w:rsidP="00B1759F">
                            <w:pPr>
                              <w:pStyle w:val="ListParagraph"/>
                              <w:numPr>
                                <w:ilvl w:val="0"/>
                                <w:numId w:val="12"/>
                              </w:numPr>
                              <w:spacing w:after="0" w:line="240" w:lineRule="auto"/>
                              <w:contextualSpacing w:val="0"/>
                              <w:rPr>
                                <w:rFonts w:eastAsia="Times New Roman"/>
                              </w:rPr>
                            </w:pPr>
                            <w:r>
                              <w:rPr>
                                <w:rFonts w:eastAsia="Times New Roman"/>
                              </w:rPr>
                              <w:t xml:space="preserve">When necessary step up to deputise for the Day Team Supervisor / Team Leader </w:t>
                            </w:r>
                          </w:p>
                          <w:p w14:paraId="203D4B8E" w14:textId="21FD8337" w:rsidR="00FB7D6B" w:rsidRDefault="00FB7D6B" w:rsidP="00B1759F">
                            <w:pPr>
                              <w:pStyle w:val="ListParagraph"/>
                              <w:numPr>
                                <w:ilvl w:val="0"/>
                                <w:numId w:val="12"/>
                              </w:numPr>
                              <w:spacing w:after="0" w:line="240" w:lineRule="auto"/>
                              <w:contextualSpacing w:val="0"/>
                              <w:rPr>
                                <w:rFonts w:eastAsia="Times New Roman"/>
                              </w:rPr>
                            </w:pPr>
                            <w:r>
                              <w:rPr>
                                <w:rFonts w:eastAsia="Times New Roman"/>
                              </w:rPr>
                              <w:t>Carry out site inductions for visitors, contractors and new employees</w:t>
                            </w:r>
                          </w:p>
                          <w:p w14:paraId="67146684" w14:textId="006B0912" w:rsidR="00FB7D6B" w:rsidRDefault="007A4A9B" w:rsidP="00B1759F">
                            <w:pPr>
                              <w:pStyle w:val="ListParagraph"/>
                              <w:numPr>
                                <w:ilvl w:val="0"/>
                                <w:numId w:val="12"/>
                              </w:numPr>
                              <w:spacing w:after="0" w:line="240" w:lineRule="auto"/>
                              <w:contextualSpacing w:val="0"/>
                              <w:rPr>
                                <w:rFonts w:eastAsia="Times New Roman"/>
                              </w:rPr>
                            </w:pPr>
                            <w:r>
                              <w:rPr>
                                <w:rFonts w:eastAsia="Times New Roman"/>
                              </w:rPr>
                              <w:t>Ensure the Tipping hall and waste acceptance areas are operated and maintained in line with the relevant SOP</w:t>
                            </w:r>
                          </w:p>
                          <w:p w14:paraId="484854AA" w14:textId="78EAE0C2" w:rsidR="007A4A9B" w:rsidRDefault="00CB71D5" w:rsidP="007A4A9B">
                            <w:pPr>
                              <w:pStyle w:val="ListParagraph"/>
                              <w:numPr>
                                <w:ilvl w:val="0"/>
                                <w:numId w:val="12"/>
                              </w:numPr>
                              <w:spacing w:after="0" w:line="240" w:lineRule="auto"/>
                              <w:contextualSpacing w:val="0"/>
                              <w:rPr>
                                <w:rFonts w:eastAsia="Times New Roman"/>
                              </w:rPr>
                            </w:pPr>
                            <w:r>
                              <w:rPr>
                                <w:rFonts w:eastAsia="Times New Roman"/>
                              </w:rPr>
                              <w:t xml:space="preserve">Accept </w:t>
                            </w:r>
                            <w:r w:rsidR="007A4A9B">
                              <w:rPr>
                                <w:rFonts w:eastAsia="Times New Roman"/>
                              </w:rPr>
                              <w:t>all inbound deliveries and collections, including high value Maintenance orders and supplies, Toxic chemicals and combustible fuels</w:t>
                            </w:r>
                          </w:p>
                          <w:p w14:paraId="42093F67" w14:textId="26EB5E2E" w:rsidR="007A4A9B" w:rsidRDefault="00CB71D5" w:rsidP="007A4A9B">
                            <w:pPr>
                              <w:pStyle w:val="ListParagraph"/>
                              <w:numPr>
                                <w:ilvl w:val="0"/>
                                <w:numId w:val="12"/>
                              </w:numPr>
                              <w:spacing w:after="0" w:line="240" w:lineRule="auto"/>
                              <w:contextualSpacing w:val="0"/>
                              <w:rPr>
                                <w:rFonts w:eastAsia="Times New Roman"/>
                              </w:rPr>
                            </w:pPr>
                            <w:r>
                              <w:rPr>
                                <w:rFonts w:eastAsia="Times New Roman"/>
                              </w:rPr>
                              <w:t>Store</w:t>
                            </w:r>
                            <w:r w:rsidR="007834C2">
                              <w:rPr>
                                <w:rFonts w:eastAsia="Times New Roman"/>
                              </w:rPr>
                              <w:t xml:space="preserve"> hazardous materials and liquids, and distribu</w:t>
                            </w:r>
                            <w:r>
                              <w:rPr>
                                <w:rFonts w:eastAsia="Times New Roman"/>
                              </w:rPr>
                              <w:t xml:space="preserve">te them </w:t>
                            </w:r>
                            <w:r w:rsidR="007834C2">
                              <w:rPr>
                                <w:rFonts w:eastAsia="Times New Roman"/>
                              </w:rPr>
                              <w:t>around the plant as required.</w:t>
                            </w:r>
                          </w:p>
                          <w:p w14:paraId="215C66A7" w14:textId="40722813" w:rsidR="007A4A9B" w:rsidRPr="007A4A9B" w:rsidRDefault="007A4A9B" w:rsidP="007A4A9B">
                            <w:pPr>
                              <w:pStyle w:val="ListParagraph"/>
                              <w:numPr>
                                <w:ilvl w:val="0"/>
                                <w:numId w:val="12"/>
                              </w:numPr>
                              <w:spacing w:after="0" w:line="240" w:lineRule="auto"/>
                              <w:contextualSpacing w:val="0"/>
                              <w:rPr>
                                <w:rFonts w:eastAsia="Times New Roman"/>
                              </w:rPr>
                            </w:pPr>
                            <w:r>
                              <w:rPr>
                                <w:rFonts w:eastAsia="Times New Roman"/>
                              </w:rPr>
                              <w:t>Maintain and operate all mobile plant on site</w:t>
                            </w:r>
                          </w:p>
                          <w:p w14:paraId="40DE058A" w14:textId="3AC6D685" w:rsidR="007A4A9B" w:rsidRPr="007A4A9B" w:rsidRDefault="00CB71D5" w:rsidP="00B1759F">
                            <w:pPr>
                              <w:pStyle w:val="ListParagraph"/>
                              <w:numPr>
                                <w:ilvl w:val="0"/>
                                <w:numId w:val="12"/>
                              </w:numPr>
                              <w:spacing w:after="0" w:line="240" w:lineRule="auto"/>
                              <w:contextualSpacing w:val="0"/>
                              <w:rPr>
                                <w:rFonts w:eastAsia="Times New Roman"/>
                              </w:rPr>
                            </w:pPr>
                            <w:r>
                              <w:rPr>
                                <w:rFonts w:eastAsia="Times New Roman"/>
                              </w:rPr>
                              <w:t>Carry out  routine a</w:t>
                            </w:r>
                            <w:r w:rsidR="007A4A9B">
                              <w:rPr>
                                <w:rFonts w:eastAsia="Times New Roman"/>
                              </w:rPr>
                              <w:t>ccident and near miss investigations, primarily in the waste acceptance area</w:t>
                            </w:r>
                          </w:p>
                          <w:p w14:paraId="63583B6A" w14:textId="4AEC3370" w:rsidR="00B1759F" w:rsidRDefault="00B1759F" w:rsidP="00B1759F">
                            <w:pPr>
                              <w:spacing w:after="0" w:line="240" w:lineRule="auto"/>
                              <w:rPr>
                                <w:rFonts w:eastAsia="Times New Roman"/>
                              </w:rPr>
                            </w:pPr>
                          </w:p>
                          <w:p w14:paraId="627E3909" w14:textId="1F5EF6F2" w:rsidR="00B1759F" w:rsidRDefault="00B1759F" w:rsidP="00B1759F">
                            <w:pPr>
                              <w:spacing w:after="0" w:line="240" w:lineRule="auto"/>
                              <w:rPr>
                                <w:rFonts w:eastAsia="Times New Roman"/>
                              </w:rPr>
                            </w:pPr>
                          </w:p>
                          <w:p w14:paraId="1934723D" w14:textId="0C0F5D37" w:rsidR="00B1759F" w:rsidRDefault="00B1759F" w:rsidP="00B1759F">
                            <w:pPr>
                              <w:spacing w:after="0" w:line="240" w:lineRule="auto"/>
                              <w:rPr>
                                <w:rFonts w:eastAsia="Times New Roman"/>
                              </w:rPr>
                            </w:pPr>
                          </w:p>
                          <w:p w14:paraId="4477AC4B" w14:textId="3E19A49E" w:rsidR="00B1759F" w:rsidRDefault="00B1759F" w:rsidP="00B1759F">
                            <w:pPr>
                              <w:spacing w:after="0" w:line="240" w:lineRule="auto"/>
                              <w:rPr>
                                <w:rFonts w:eastAsia="Times New Roman"/>
                              </w:rPr>
                            </w:pPr>
                          </w:p>
                          <w:p w14:paraId="78CD2666" w14:textId="7147118F" w:rsidR="00B1759F" w:rsidRDefault="00B1759F" w:rsidP="00B1759F">
                            <w:pPr>
                              <w:spacing w:after="0" w:line="240" w:lineRule="auto"/>
                              <w:rPr>
                                <w:rFonts w:eastAsia="Times New Roman"/>
                              </w:rPr>
                            </w:pPr>
                          </w:p>
                          <w:p w14:paraId="4E799A8D" w14:textId="77777777" w:rsidR="00B1759F" w:rsidRPr="00B1759F" w:rsidRDefault="00B1759F" w:rsidP="00B1759F">
                            <w:pPr>
                              <w:spacing w:after="0" w:line="240" w:lineRule="auto"/>
                              <w:rPr>
                                <w:rFonts w:eastAsia="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E703D3" id="_x0000_t202" coordsize="21600,21600" o:spt="202" path="m,l,21600r21600,l21600,xe">
                <v:stroke joinstyle="miter"/>
                <v:path gradientshapeok="t" o:connecttype="rect"/>
              </v:shapetype>
              <v:shape id="Text Box 2" o:spid="_x0000_s1026" type="#_x0000_t202" style="position:absolute;left:0;text-align:left;margin-left:-25.5pt;margin-top:424.5pt;width:505.25pt;height:270.8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" strokecolor="#e7e6e6">
                <v:textbox>
                  <w:txbxContent>
                    <w:p w14:paraId="30DD35B6" w14:textId="125869DF" w:rsidR="00B1759F" w:rsidRDefault="00B1759F" w:rsidP="00B1759F">
                      <w:pPr>
                        <w:pStyle w:val="ListParagraph"/>
                        <w:numPr>
                          <w:ilvl w:val="0"/>
                          <w:numId w:val="12"/>
                        </w:numPr>
                        <w:spacing w:after="0" w:line="240" w:lineRule="auto"/>
                        <w:contextualSpacing w:val="0"/>
                        <w:rPr>
                          <w:rFonts w:eastAsia="Times New Roman"/>
                        </w:rPr>
                      </w:pPr>
                      <w:r>
                        <w:rPr>
                          <w:rFonts w:eastAsia="Times New Roman"/>
                        </w:rPr>
                        <w:t>Crane operation to include Pit management and mixing the waste for an even burn</w:t>
                      </w:r>
                      <w:r w:rsidR="00AC2AF5">
                        <w:rPr>
                          <w:rFonts w:eastAsia="Times New Roman"/>
                        </w:rPr>
                        <w:t xml:space="preserve"> and stable combustion.</w:t>
                      </w:r>
                    </w:p>
                    <w:p w14:paraId="45211A14" w14:textId="4B0114D7" w:rsidR="00B1759F" w:rsidRDefault="00B1759F" w:rsidP="00B1759F">
                      <w:pPr>
                        <w:pStyle w:val="ListParagraph"/>
                        <w:numPr>
                          <w:ilvl w:val="0"/>
                          <w:numId w:val="12"/>
                        </w:numPr>
                        <w:spacing w:after="0" w:line="240" w:lineRule="auto"/>
                        <w:contextualSpacing w:val="0"/>
                        <w:rPr>
                          <w:rFonts w:eastAsia="Times New Roman"/>
                        </w:rPr>
                      </w:pPr>
                      <w:r>
                        <w:rPr>
                          <w:rFonts w:eastAsia="Times New Roman"/>
                        </w:rPr>
                        <w:t xml:space="preserve">Monitor and assess all in bound material ensuring compliance with Waste acceptance criteria and the site license, including identifying and removing </w:t>
                      </w:r>
                      <w:r w:rsidR="0091388F">
                        <w:rPr>
                          <w:rFonts w:eastAsia="Times New Roman"/>
                        </w:rPr>
                        <w:t>contaminants.</w:t>
                      </w:r>
                      <w:r>
                        <w:rPr>
                          <w:rFonts w:eastAsia="Times New Roman"/>
                        </w:rPr>
                        <w:t xml:space="preserve"> </w:t>
                      </w:r>
                    </w:p>
                    <w:p w14:paraId="35AB7C14" w14:textId="27DA60D9" w:rsidR="00B1759F" w:rsidRDefault="00B1759F" w:rsidP="00B1759F">
                      <w:pPr>
                        <w:pStyle w:val="ListParagraph"/>
                        <w:numPr>
                          <w:ilvl w:val="0"/>
                          <w:numId w:val="12"/>
                        </w:numPr>
                        <w:spacing w:after="0" w:line="240" w:lineRule="auto"/>
                        <w:contextualSpacing w:val="0"/>
                        <w:rPr>
                          <w:rFonts w:eastAsia="Times New Roman"/>
                        </w:rPr>
                      </w:pPr>
                      <w:r>
                        <w:rPr>
                          <w:rFonts w:eastAsia="Times New Roman"/>
                        </w:rPr>
                        <w:t>Work alongside the Shift operational team to</w:t>
                      </w:r>
                      <w:r w:rsidR="0091388F">
                        <w:rPr>
                          <w:rFonts w:eastAsia="Times New Roman"/>
                        </w:rPr>
                        <w:t xml:space="preserve"> contribute to </w:t>
                      </w:r>
                      <w:r>
                        <w:rPr>
                          <w:rFonts w:eastAsia="Times New Roman"/>
                        </w:rPr>
                        <w:t xml:space="preserve">the process </w:t>
                      </w:r>
                      <w:r w:rsidR="0091388F">
                        <w:rPr>
                          <w:rFonts w:eastAsia="Times New Roman"/>
                        </w:rPr>
                        <w:t>being</w:t>
                      </w:r>
                      <w:r>
                        <w:rPr>
                          <w:rFonts w:eastAsia="Times New Roman"/>
                        </w:rPr>
                        <w:t xml:space="preserve"> optimised, and assist where necessary to make adjustments to the throughputs and material flows to avoid</w:t>
                      </w:r>
                      <w:r w:rsidR="00B306BE">
                        <w:rPr>
                          <w:rFonts w:eastAsia="Times New Roman"/>
                        </w:rPr>
                        <w:t xml:space="preserve"> blockages and </w:t>
                      </w:r>
                      <w:r w:rsidR="00FB7D6B">
                        <w:rPr>
                          <w:rFonts w:eastAsia="Times New Roman"/>
                        </w:rPr>
                        <w:t>periods of inefficient slow burns.</w:t>
                      </w:r>
                    </w:p>
                    <w:p w14:paraId="4373A993" w14:textId="011AB3F7" w:rsidR="00AC2AF5" w:rsidRDefault="00AC2AF5" w:rsidP="00AC2AF5">
                      <w:pPr>
                        <w:pStyle w:val="ListParagraph"/>
                        <w:numPr>
                          <w:ilvl w:val="0"/>
                          <w:numId w:val="12"/>
                        </w:numPr>
                        <w:spacing w:after="0" w:line="240" w:lineRule="auto"/>
                        <w:contextualSpacing w:val="0"/>
                        <w:rPr>
                          <w:rFonts w:eastAsia="Times New Roman"/>
                        </w:rPr>
                      </w:pPr>
                      <w:r>
                        <w:rPr>
                          <w:rFonts w:eastAsia="Times New Roman"/>
                        </w:rPr>
                        <w:t>Checking waste conformity and recording inspections on Inspec application.</w:t>
                      </w:r>
                    </w:p>
                    <w:p w14:paraId="7876CB04" w14:textId="49D4685A" w:rsidR="00AC2AF5" w:rsidRPr="00376CBF" w:rsidRDefault="00376CBF" w:rsidP="00AC2AF5">
                      <w:pPr>
                        <w:pStyle w:val="ListParagraph"/>
                        <w:numPr>
                          <w:ilvl w:val="0"/>
                          <w:numId w:val="12"/>
                        </w:numPr>
                        <w:spacing w:after="0" w:line="240" w:lineRule="auto"/>
                        <w:contextualSpacing w:val="0"/>
                        <w:rPr>
                          <w:rFonts w:eastAsia="Times New Roman"/>
                        </w:rPr>
                      </w:pPr>
                      <w:r>
                        <w:rPr>
                          <w:rFonts w:eastAsia="Times New Roman"/>
                        </w:rPr>
                        <w:t>Carrying out site contract compliance audits using the Vision app.</w:t>
                      </w:r>
                    </w:p>
                    <w:p w14:paraId="0B9815BA" w14:textId="6AC4F022" w:rsidR="00B1759F" w:rsidRDefault="00FB7D6B" w:rsidP="00B1759F">
                      <w:pPr>
                        <w:pStyle w:val="ListParagraph"/>
                        <w:numPr>
                          <w:ilvl w:val="0"/>
                          <w:numId w:val="12"/>
                        </w:numPr>
                        <w:spacing w:after="0" w:line="240" w:lineRule="auto"/>
                        <w:contextualSpacing w:val="0"/>
                        <w:rPr>
                          <w:rFonts w:eastAsia="Times New Roman"/>
                        </w:rPr>
                      </w:pPr>
                      <w:r>
                        <w:rPr>
                          <w:rFonts w:eastAsia="Times New Roman"/>
                        </w:rPr>
                        <w:t xml:space="preserve">When necessary step up to deputise for the Day Team Supervisor / Team Leader </w:t>
                      </w:r>
                    </w:p>
                    <w:p w14:paraId="203D4B8E" w14:textId="21FD8337" w:rsidR="00FB7D6B" w:rsidRDefault="00FB7D6B" w:rsidP="00B1759F">
                      <w:pPr>
                        <w:pStyle w:val="ListParagraph"/>
                        <w:numPr>
                          <w:ilvl w:val="0"/>
                          <w:numId w:val="12"/>
                        </w:numPr>
                        <w:spacing w:after="0" w:line="240" w:lineRule="auto"/>
                        <w:contextualSpacing w:val="0"/>
                        <w:rPr>
                          <w:rFonts w:eastAsia="Times New Roman"/>
                        </w:rPr>
                      </w:pPr>
                      <w:r>
                        <w:rPr>
                          <w:rFonts w:eastAsia="Times New Roman"/>
                        </w:rPr>
                        <w:t>Carry out site inductions for visitors, contractors and new employees</w:t>
                      </w:r>
                    </w:p>
                    <w:p w14:paraId="67146684" w14:textId="006B0912" w:rsidR="00FB7D6B" w:rsidRDefault="007A4A9B" w:rsidP="00B1759F">
                      <w:pPr>
                        <w:pStyle w:val="ListParagraph"/>
                        <w:numPr>
                          <w:ilvl w:val="0"/>
                          <w:numId w:val="12"/>
                        </w:numPr>
                        <w:spacing w:after="0" w:line="240" w:lineRule="auto"/>
                        <w:contextualSpacing w:val="0"/>
                        <w:rPr>
                          <w:rFonts w:eastAsia="Times New Roman"/>
                        </w:rPr>
                      </w:pPr>
                      <w:r>
                        <w:rPr>
                          <w:rFonts w:eastAsia="Times New Roman"/>
                        </w:rPr>
                        <w:t>Ensure the Tipping hall and waste acceptance areas are operated and maintained in line with the relevant SOP</w:t>
                      </w:r>
                    </w:p>
                    <w:p w14:paraId="484854AA" w14:textId="78EAE0C2" w:rsidR="007A4A9B" w:rsidRDefault="00CB71D5" w:rsidP="007A4A9B">
                      <w:pPr>
                        <w:pStyle w:val="ListParagraph"/>
                        <w:numPr>
                          <w:ilvl w:val="0"/>
                          <w:numId w:val="12"/>
                        </w:numPr>
                        <w:spacing w:after="0" w:line="240" w:lineRule="auto"/>
                        <w:contextualSpacing w:val="0"/>
                        <w:rPr>
                          <w:rFonts w:eastAsia="Times New Roman"/>
                        </w:rPr>
                      </w:pPr>
                      <w:r>
                        <w:rPr>
                          <w:rFonts w:eastAsia="Times New Roman"/>
                        </w:rPr>
                        <w:t xml:space="preserve">Accept </w:t>
                      </w:r>
                      <w:r w:rsidR="007A4A9B">
                        <w:rPr>
                          <w:rFonts w:eastAsia="Times New Roman"/>
                        </w:rPr>
                        <w:t>all inbound deliveries and collections, including high value Maintenance orders and supplies, Toxic chemicals and combustible fuels</w:t>
                      </w:r>
                    </w:p>
                    <w:p w14:paraId="42093F67" w14:textId="26EB5E2E" w:rsidR="007A4A9B" w:rsidRDefault="00CB71D5" w:rsidP="007A4A9B">
                      <w:pPr>
                        <w:pStyle w:val="ListParagraph"/>
                        <w:numPr>
                          <w:ilvl w:val="0"/>
                          <w:numId w:val="12"/>
                        </w:numPr>
                        <w:spacing w:after="0" w:line="240" w:lineRule="auto"/>
                        <w:contextualSpacing w:val="0"/>
                        <w:rPr>
                          <w:rFonts w:eastAsia="Times New Roman"/>
                        </w:rPr>
                      </w:pPr>
                      <w:r>
                        <w:rPr>
                          <w:rFonts w:eastAsia="Times New Roman"/>
                        </w:rPr>
                        <w:t>Store</w:t>
                      </w:r>
                      <w:r w:rsidR="007834C2">
                        <w:rPr>
                          <w:rFonts w:eastAsia="Times New Roman"/>
                        </w:rPr>
                        <w:t xml:space="preserve"> hazardous materials and liquids, and distribu</w:t>
                      </w:r>
                      <w:r>
                        <w:rPr>
                          <w:rFonts w:eastAsia="Times New Roman"/>
                        </w:rPr>
                        <w:t xml:space="preserve">te them </w:t>
                      </w:r>
                      <w:r w:rsidR="007834C2">
                        <w:rPr>
                          <w:rFonts w:eastAsia="Times New Roman"/>
                        </w:rPr>
                        <w:t>around the plant as required.</w:t>
                      </w:r>
                    </w:p>
                    <w:p w14:paraId="215C66A7" w14:textId="40722813" w:rsidR="007A4A9B" w:rsidRPr="007A4A9B" w:rsidRDefault="007A4A9B" w:rsidP="007A4A9B">
                      <w:pPr>
                        <w:pStyle w:val="ListParagraph"/>
                        <w:numPr>
                          <w:ilvl w:val="0"/>
                          <w:numId w:val="12"/>
                        </w:numPr>
                        <w:spacing w:after="0" w:line="240" w:lineRule="auto"/>
                        <w:contextualSpacing w:val="0"/>
                        <w:rPr>
                          <w:rFonts w:eastAsia="Times New Roman"/>
                        </w:rPr>
                      </w:pPr>
                      <w:r>
                        <w:rPr>
                          <w:rFonts w:eastAsia="Times New Roman"/>
                        </w:rPr>
                        <w:t>Maintain and operate all mobile plant on site</w:t>
                      </w:r>
                    </w:p>
                    <w:p w14:paraId="40DE058A" w14:textId="3AC6D685" w:rsidR="007A4A9B" w:rsidRPr="007A4A9B" w:rsidRDefault="00CB71D5" w:rsidP="00B1759F">
                      <w:pPr>
                        <w:pStyle w:val="ListParagraph"/>
                        <w:numPr>
                          <w:ilvl w:val="0"/>
                          <w:numId w:val="12"/>
                        </w:numPr>
                        <w:spacing w:after="0" w:line="240" w:lineRule="auto"/>
                        <w:contextualSpacing w:val="0"/>
                        <w:rPr>
                          <w:rFonts w:eastAsia="Times New Roman"/>
                        </w:rPr>
                      </w:pPr>
                      <w:r>
                        <w:rPr>
                          <w:rFonts w:eastAsia="Times New Roman"/>
                        </w:rPr>
                        <w:t>Carry out  routine a</w:t>
                      </w:r>
                      <w:r w:rsidR="007A4A9B">
                        <w:rPr>
                          <w:rFonts w:eastAsia="Times New Roman"/>
                        </w:rPr>
                        <w:t>ccident and near miss investigations, primarily in the waste acceptance area</w:t>
                      </w:r>
                    </w:p>
                    <w:p w14:paraId="63583B6A" w14:textId="4AEC3370" w:rsidR="00B1759F" w:rsidRDefault="00B1759F" w:rsidP="00B1759F">
                      <w:pPr>
                        <w:spacing w:after="0" w:line="240" w:lineRule="auto"/>
                        <w:rPr>
                          <w:rFonts w:eastAsia="Times New Roman"/>
                        </w:rPr>
                      </w:pPr>
                    </w:p>
                    <w:p w14:paraId="627E3909" w14:textId="1F5EF6F2" w:rsidR="00B1759F" w:rsidRDefault="00B1759F" w:rsidP="00B1759F">
                      <w:pPr>
                        <w:spacing w:after="0" w:line="240" w:lineRule="auto"/>
                        <w:rPr>
                          <w:rFonts w:eastAsia="Times New Roman"/>
                        </w:rPr>
                      </w:pPr>
                    </w:p>
                    <w:p w14:paraId="1934723D" w14:textId="0C0F5D37" w:rsidR="00B1759F" w:rsidRDefault="00B1759F" w:rsidP="00B1759F">
                      <w:pPr>
                        <w:spacing w:after="0" w:line="240" w:lineRule="auto"/>
                        <w:rPr>
                          <w:rFonts w:eastAsia="Times New Roman"/>
                        </w:rPr>
                      </w:pPr>
                    </w:p>
                    <w:p w14:paraId="4477AC4B" w14:textId="3E19A49E" w:rsidR="00B1759F" w:rsidRDefault="00B1759F" w:rsidP="00B1759F">
                      <w:pPr>
                        <w:spacing w:after="0" w:line="240" w:lineRule="auto"/>
                        <w:rPr>
                          <w:rFonts w:eastAsia="Times New Roman"/>
                        </w:rPr>
                      </w:pPr>
                    </w:p>
                    <w:p w14:paraId="78CD2666" w14:textId="7147118F" w:rsidR="00B1759F" w:rsidRDefault="00B1759F" w:rsidP="00B1759F">
                      <w:pPr>
                        <w:spacing w:after="0" w:line="240" w:lineRule="auto"/>
                        <w:rPr>
                          <w:rFonts w:eastAsia="Times New Roman"/>
                        </w:rPr>
                      </w:pPr>
                    </w:p>
                    <w:p w14:paraId="4E799A8D" w14:textId="77777777" w:rsidR="00B1759F" w:rsidRPr="00B1759F" w:rsidRDefault="00B1759F" w:rsidP="00B1759F">
                      <w:pPr>
                        <w:spacing w:after="0" w:line="240" w:lineRule="auto"/>
                        <w:rPr>
                          <w:rFonts w:eastAsia="Times New Roman"/>
                        </w:rPr>
                      </w:pPr>
                    </w:p>
                  </w:txbxContent>
                </v:textbox>
                <w10:wrap type="tight" anchorx="margin"/>
              </v:shape>
            </w:pict>
          </mc:Fallback>
        </mc:AlternateContent>
      </w:r>
      <w:r w:rsidR="00590048" w:rsidRPr="000838A7">
        <w:rPr>
          <w:b/>
          <w:bCs/>
          <w:noProof/>
          <w:color w:val="030F40"/>
          <w:sz w:val="40"/>
          <w:szCs w:val="40"/>
        </w:rPr>
        <mc:AlternateContent>
          <mc:Choice Requires="wps">
            <w:drawing>
              <wp:anchor distT="45720" distB="45720" distL="114300" distR="114300" simplePos="0" relativeHeight="251661312" behindDoc="1" locked="0" layoutInCell="1" allowOverlap="1" wp14:anchorId="181B81E2" wp14:editId="7770E549">
                <wp:simplePos x="0" y="0"/>
                <wp:positionH relativeFrom="column">
                  <wp:posOffset>-292100</wp:posOffset>
                </wp:positionH>
                <wp:positionV relativeFrom="paragraph">
                  <wp:posOffset>2571750</wp:posOffset>
                </wp:positionV>
                <wp:extent cx="6324600" cy="2311400"/>
                <wp:effectExtent l="0" t="0" r="19050" b="12700"/>
                <wp:wrapTight wrapText="bothSides">
                  <wp:wrapPolygon edited="0">
                    <wp:start x="0" y="0"/>
                    <wp:lineTo x="0" y="21541"/>
                    <wp:lineTo x="21600" y="21541"/>
                    <wp:lineTo x="21600"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2311400"/>
                        </a:xfrm>
                        <a:prstGeom prst="rect">
                          <a:avLst/>
                        </a:prstGeom>
                        <a:solidFill>
                          <a:srgbClr val="FFFFFF"/>
                        </a:solidFill>
                        <a:ln w="9525">
                          <a:solidFill>
                            <a:schemeClr val="bg2"/>
                          </a:solidFill>
                          <a:miter lim="800000"/>
                          <a:headEnd/>
                          <a:tailEnd/>
                        </a:ln>
                      </wps:spPr>
                      <wps:txbx>
                        <w:txbxContent>
                          <w:p w14:paraId="29247067" w14:textId="02A322E6" w:rsidR="00590048" w:rsidRDefault="00047AA9" w:rsidP="004D247D">
                            <w:r>
                              <w:t>To provide operational</w:t>
                            </w:r>
                            <w:r w:rsidR="000B6C2B">
                              <w:t xml:space="preserve"> support to the daily running of the EFW Plant.  </w:t>
                            </w:r>
                            <w:r w:rsidR="00AB761E">
                              <w:t>To support</w:t>
                            </w:r>
                            <w:r w:rsidR="00590048">
                              <w:t xml:space="preserve"> ensur</w:t>
                            </w:r>
                            <w:r w:rsidR="00AB761E">
                              <w:t>ing</w:t>
                            </w:r>
                            <w:r w:rsidR="00590048">
                              <w:t xml:space="preserve"> the safe and efficient </w:t>
                            </w:r>
                            <w:r w:rsidR="007E5764">
                              <w:t>operation of</w:t>
                            </w:r>
                            <w:r w:rsidR="00063F1E">
                              <w:t xml:space="preserve"> the first stage of the Energy from Waste process is carried out in line with our standard operating procedures.</w:t>
                            </w:r>
                          </w:p>
                          <w:p w14:paraId="797109B5" w14:textId="20604ADB" w:rsidR="00FF7882" w:rsidRDefault="000B6C2B" w:rsidP="004D247D">
                            <w:r>
                              <w:t>Providing on site support to the on shift Operational team and the Maintenance team through undertaking a variety of tasks around the operational working area of the EFW.</w:t>
                            </w:r>
                          </w:p>
                          <w:p w14:paraId="5B8B5B76" w14:textId="1546A81D" w:rsidR="004016CD" w:rsidRDefault="000B6C2B" w:rsidP="004D247D">
                            <w:r>
                              <w:t xml:space="preserve">Operational tasks will include system checks, </w:t>
                            </w:r>
                            <w:r w:rsidR="00E50D0C">
                              <w:t>routine daily Site maintenance</w:t>
                            </w:r>
                            <w:r w:rsidR="004016CD">
                              <w:t>, IBA collection, sampling &amp; categorisation, APCR collection, analysis and categorisation, in bound material assessment, conduct</w:t>
                            </w:r>
                            <w:r w:rsidR="008B2C65">
                              <w:t>ing</w:t>
                            </w:r>
                            <w:r w:rsidR="004016CD">
                              <w:t xml:space="preserve"> waste audits and ensur</w:t>
                            </w:r>
                            <w:r w:rsidR="008B2C65">
                              <w:t>ing</w:t>
                            </w:r>
                            <w:r w:rsidR="004016CD">
                              <w:t xml:space="preserve"> contractor compliance.</w:t>
                            </w:r>
                          </w:p>
                          <w:p w14:paraId="51C2A75A" w14:textId="71329115" w:rsidR="004016CD" w:rsidRDefault="00590048" w:rsidP="004D247D">
                            <w:r>
                              <w:t>Maintenance and monitoring of various parts of the mechanical processes within the EFW and to conduct visual inspections of the EFW.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B81E2" id="_x0000_s1027" type="#_x0000_t202" style="position:absolute;left:0;text-align:left;margin-left:-23pt;margin-top:202.5pt;width:498pt;height:182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" strokecolor="#e7e6e6 [3214]">
                <v:textbox>
                  <w:txbxContent>
                    <w:p w14:paraId="29247067" w14:textId="02A322E6" w:rsidR="00590048" w:rsidRDefault="00047AA9" w:rsidP="004D247D">
                      <w:r>
                        <w:t>To provide operational</w:t>
                      </w:r>
                      <w:r w:rsidR="000B6C2B">
                        <w:t xml:space="preserve"> support to the daily running of the EFW Plant.  </w:t>
                      </w:r>
                      <w:r w:rsidR="00AB761E">
                        <w:t>To support</w:t>
                      </w:r>
                      <w:r w:rsidR="00590048">
                        <w:t xml:space="preserve"> ensur</w:t>
                      </w:r>
                      <w:r w:rsidR="00AB761E">
                        <w:t>ing</w:t>
                      </w:r>
                      <w:r w:rsidR="00590048">
                        <w:t xml:space="preserve"> the safe and efficient </w:t>
                      </w:r>
                      <w:r w:rsidR="007E5764">
                        <w:t>operation of</w:t>
                      </w:r>
                      <w:r w:rsidR="00063F1E">
                        <w:t xml:space="preserve"> the first stage of the Energy from Waste process is carried out in line with our standard operating procedures.</w:t>
                      </w:r>
                    </w:p>
                    <w:p w14:paraId="797109B5" w14:textId="20604ADB" w:rsidR="00FF7882" w:rsidRDefault="000B6C2B" w:rsidP="004D247D">
                      <w:r>
                        <w:t>Providing on site support to the on shift Operational team and the Maintenance team through undertaking a variety of tasks around the operational working area of the EFW.</w:t>
                      </w:r>
                    </w:p>
                    <w:p w14:paraId="5B8B5B76" w14:textId="1546A81D" w:rsidR="004016CD" w:rsidRDefault="000B6C2B" w:rsidP="004D247D">
                      <w:r>
                        <w:t xml:space="preserve">Operational tasks will include system checks, </w:t>
                      </w:r>
                      <w:r w:rsidR="00E50D0C">
                        <w:t>routine daily Site maintenance</w:t>
                      </w:r>
                      <w:r w:rsidR="004016CD">
                        <w:t>, IBA collection, sampling &amp; categorisation, APCR collection, analysis and categorisation, in bound material assessment, conduct</w:t>
                      </w:r>
                      <w:r w:rsidR="008B2C65">
                        <w:t>ing</w:t>
                      </w:r>
                      <w:r w:rsidR="004016CD">
                        <w:t xml:space="preserve"> waste audits and ensur</w:t>
                      </w:r>
                      <w:r w:rsidR="008B2C65">
                        <w:t>ing</w:t>
                      </w:r>
                      <w:r w:rsidR="004016CD">
                        <w:t xml:space="preserve"> contractor compliance.</w:t>
                      </w:r>
                    </w:p>
                    <w:p w14:paraId="51C2A75A" w14:textId="71329115" w:rsidR="004016CD" w:rsidRDefault="00590048" w:rsidP="004D247D">
                      <w:r>
                        <w:t>Maintenance and monitoring of various parts of the mechanical processes within the EFW and to conduct visual inspections of the EFW.</w:t>
                      </w:r>
                    </w:p>
                  </w:txbxContent>
                </v:textbox>
                <w10:wrap type="tight"/>
              </v:shape>
            </w:pict>
          </mc:Fallback>
        </mc:AlternateContent>
      </w:r>
      <w:r w:rsidR="00590048" w:rsidRPr="000838A7">
        <w:rPr>
          <w:b/>
          <w:bCs/>
          <w:noProof/>
          <w:color w:val="030F40"/>
          <w:sz w:val="40"/>
          <w:szCs w:val="40"/>
        </w:rPr>
        <mc:AlternateContent>
          <mc:Choice Requires="wps">
            <w:drawing>
              <wp:anchor distT="45720" distB="45720" distL="114300" distR="114300" simplePos="0" relativeHeight="251667456" behindDoc="1" locked="0" layoutInCell="1" allowOverlap="1" wp14:anchorId="650D46AA" wp14:editId="27AA7385">
                <wp:simplePos x="0" y="0"/>
                <wp:positionH relativeFrom="margin">
                  <wp:posOffset>-315595</wp:posOffset>
                </wp:positionH>
                <wp:positionV relativeFrom="paragraph">
                  <wp:posOffset>4975225</wp:posOffset>
                </wp:positionV>
                <wp:extent cx="6362700" cy="1404620"/>
                <wp:effectExtent l="0" t="0" r="0" b="1905"/>
                <wp:wrapTight wrapText="bothSides">
                  <wp:wrapPolygon edited="0">
                    <wp:start x="0" y="0"/>
                    <wp:lineTo x="0" y="20751"/>
                    <wp:lineTo x="21535" y="20751"/>
                    <wp:lineTo x="21535"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404620"/>
                        </a:xfrm>
                        <a:prstGeom prst="rect">
                          <a:avLst/>
                        </a:prstGeom>
                        <a:solidFill>
                          <a:srgbClr val="B2DC14"/>
                        </a:solidFill>
                        <a:ln w="9525">
                          <a:noFill/>
                          <a:miter lim="800000"/>
                          <a:headEnd/>
                          <a:tailEnd/>
                        </a:ln>
                      </wps:spPr>
                      <wps:txbx>
                        <w:txbxContent>
                          <w:p w14:paraId="26BA2545" w14:textId="48E1AEBA" w:rsidR="00FF7882" w:rsidRPr="00FF7882" w:rsidRDefault="00FF7882" w:rsidP="00FF7882">
                            <w:pPr>
                              <w:rPr>
                                <w:b/>
                                <w:bCs/>
                                <w:color w:val="FFFFFF" w:themeColor="background1"/>
                                <w:sz w:val="28"/>
                                <w:szCs w:val="28"/>
                              </w:rPr>
                            </w:pPr>
                            <w:r>
                              <w:rPr>
                                <w:b/>
                                <w:bCs/>
                                <w:color w:val="FFFFFF" w:themeColor="background1"/>
                                <w:sz w:val="28"/>
                                <w:szCs w:val="28"/>
                              </w:rPr>
                              <w:t>Key responsibilities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0D46AA" id="_x0000_s1028" type="#_x0000_t202" style="position:absolute;left:0;text-align:left;margin-left:-24.85pt;margin-top:391.75pt;width:501pt;height:110.6pt;z-index:-2516490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" fillcolor="#b2dc14" stroked="f">
                <v:textbox style="mso-fit-shape-to-text:t">
                  <w:txbxContent>
                    <w:p w14:paraId="26BA2545" w14:textId="48E1AEBA" w:rsidR="00FF7882" w:rsidRPr="00FF7882" w:rsidRDefault="00FF7882" w:rsidP="00FF7882">
                      <w:pPr>
                        <w:rPr>
                          <w:b/>
                          <w:bCs/>
                          <w:color w:val="FFFFFF" w:themeColor="background1"/>
                          <w:sz w:val="28"/>
                          <w:szCs w:val="28"/>
                        </w:rPr>
                      </w:pPr>
                      <w:r>
                        <w:rPr>
                          <w:b/>
                          <w:bCs/>
                          <w:color w:val="FFFFFF" w:themeColor="background1"/>
                          <w:sz w:val="28"/>
                          <w:szCs w:val="28"/>
                        </w:rPr>
                        <w:t>Key responsibilities</w:t>
                      </w:r>
                    </w:p>
                  </w:txbxContent>
                </v:textbox>
                <w10:wrap type="tight" anchorx="margin"/>
              </v:shape>
            </w:pict>
          </mc:Fallback>
        </mc:AlternateContent>
      </w:r>
      <w:r w:rsidR="00F14DC4" w:rsidRPr="000838A7">
        <w:rPr>
          <w:b/>
          <w:bCs/>
          <w:noProof/>
          <w:color w:val="030F40"/>
          <w:sz w:val="40"/>
          <w:szCs w:val="40"/>
        </w:rPr>
        <mc:AlternateContent>
          <mc:Choice Requires="wps">
            <w:drawing>
              <wp:anchor distT="45720" distB="45720" distL="114300" distR="114300" simplePos="0" relativeHeight="251659264" behindDoc="1" locked="0" layoutInCell="1" allowOverlap="1" wp14:anchorId="159A11A9" wp14:editId="09C9C02D">
                <wp:simplePos x="0" y="0"/>
                <wp:positionH relativeFrom="margin">
                  <wp:align>center</wp:align>
                </wp:positionH>
                <wp:positionV relativeFrom="paragraph">
                  <wp:posOffset>2114550</wp:posOffset>
                </wp:positionV>
                <wp:extent cx="6334125" cy="1404620"/>
                <wp:effectExtent l="0" t="0" r="9525" b="1905"/>
                <wp:wrapTight wrapText="bothSides">
                  <wp:wrapPolygon edited="0">
                    <wp:start x="0" y="0"/>
                    <wp:lineTo x="0" y="20751"/>
                    <wp:lineTo x="21568" y="20751"/>
                    <wp:lineTo x="21568"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404620"/>
                        </a:xfrm>
                        <a:prstGeom prst="rect">
                          <a:avLst/>
                        </a:prstGeom>
                        <a:solidFill>
                          <a:srgbClr val="B2DC14"/>
                        </a:solidFill>
                        <a:ln w="9525">
                          <a:noFill/>
                          <a:miter lim="800000"/>
                          <a:headEnd/>
                          <a:tailEnd/>
                        </a:ln>
                      </wps:spPr>
                      <wps:txbx>
                        <w:txbxContent>
                          <w:p w14:paraId="72F8657B" w14:textId="6F687462" w:rsidR="0078710C" w:rsidRPr="00FF7882" w:rsidRDefault="00FF7882">
                            <w:pPr>
                              <w:rPr>
                                <w:b/>
                                <w:bCs/>
                                <w:color w:val="FFFFFF" w:themeColor="background1"/>
                                <w:sz w:val="28"/>
                                <w:szCs w:val="28"/>
                              </w:rPr>
                            </w:pPr>
                            <w:r w:rsidRPr="00FF7882">
                              <w:rPr>
                                <w:b/>
                                <w:bCs/>
                                <w:color w:val="FFFFFF" w:themeColor="background1"/>
                                <w:sz w:val="28"/>
                                <w:szCs w:val="28"/>
                              </w:rPr>
                              <w:t>Purpose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9A11A9" id="_x0000_s1029" type="#_x0000_t202" style="position:absolute;left:0;text-align:left;margin-left:0;margin-top:166.5pt;width:498.75pt;height:110.6pt;z-index:-25165721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" fillcolor="#b2dc14" stroked="f">
                <v:textbox style="mso-fit-shape-to-text:t">
                  <w:txbxContent>
                    <w:p w14:paraId="72F8657B" w14:textId="6F687462" w:rsidR="0078710C" w:rsidRPr="00FF7882" w:rsidRDefault="00FF7882">
                      <w:pPr>
                        <w:rPr>
                          <w:b/>
                          <w:bCs/>
                          <w:color w:val="FFFFFF" w:themeColor="background1"/>
                          <w:sz w:val="28"/>
                          <w:szCs w:val="28"/>
                        </w:rPr>
                      </w:pPr>
                      <w:r w:rsidRPr="00FF7882">
                        <w:rPr>
                          <w:b/>
                          <w:bCs/>
                          <w:color w:val="FFFFFF" w:themeColor="background1"/>
                          <w:sz w:val="28"/>
                          <w:szCs w:val="28"/>
                        </w:rPr>
                        <w:t>Purpose</w:t>
                      </w:r>
                    </w:p>
                  </w:txbxContent>
                </v:textbox>
                <w10:wrap type="tight" anchorx="margin"/>
              </v:shape>
            </w:pict>
          </mc:Fallback>
        </mc:AlternateContent>
      </w:r>
      <w:r w:rsidR="000838A7" w:rsidRPr="000838A7">
        <w:rPr>
          <w:b/>
          <w:bCs/>
          <w:color w:val="030F40"/>
          <w:sz w:val="40"/>
          <w:szCs w:val="40"/>
        </w:rPr>
        <w:t>Job Description</w:t>
      </w:r>
      <w:r w:rsidR="000838A7" w:rsidRPr="000838A7">
        <w:rPr>
          <w:b/>
          <w:bCs/>
          <w:color w:val="030F40"/>
        </w:rPr>
        <w:tab/>
      </w:r>
    </w:p>
    <w:tbl>
      <w:tblPr>
        <w:tblStyle w:val="TableGrid"/>
        <w:tblW w:w="9930" w:type="dxa"/>
        <w:tblInd w:w="-457" w:type="dxa"/>
        <w:tblLook w:val="04A0" w:firstRow="1" w:lastRow="0" w:firstColumn="1" w:lastColumn="0" w:noHBand="0" w:noVBand="1"/>
      </w:tblPr>
      <w:tblGrid>
        <w:gridCol w:w="2295"/>
        <w:gridCol w:w="7635"/>
      </w:tblGrid>
      <w:tr w:rsidR="0078710C" w14:paraId="7DD8C63B" w14:textId="77777777" w:rsidTr="000838A7">
        <w:trPr>
          <w:trHeight w:val="616"/>
        </w:trPr>
        <w:tc>
          <w:tcPr>
            <w:tcW w:w="22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tcPr>
          <w:p w14:paraId="27B75CC7" w14:textId="0491C707" w:rsidR="0078710C" w:rsidRPr="0078710C" w:rsidRDefault="0078710C">
            <w:pPr>
              <w:rPr>
                <w:b/>
                <w:bCs/>
              </w:rPr>
            </w:pPr>
            <w:r w:rsidRPr="00F14DC4">
              <w:rPr>
                <w:b/>
                <w:bCs/>
                <w:color w:val="030F40"/>
              </w:rPr>
              <w:t>Position title</w:t>
            </w:r>
          </w:p>
        </w:tc>
        <w:tc>
          <w:tcPr>
            <w:tcW w:w="763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406F0327" w14:textId="760B8E2D" w:rsidR="0078710C" w:rsidRDefault="00CD11C1">
            <w:r>
              <w:t>EFW Day Operative</w:t>
            </w:r>
            <w:r w:rsidR="00FA7838">
              <w:t xml:space="preserve"> </w:t>
            </w:r>
            <w:r w:rsidR="00463E0F">
              <w:t xml:space="preserve">  </w:t>
            </w:r>
          </w:p>
        </w:tc>
      </w:tr>
      <w:tr w:rsidR="0078710C" w14:paraId="73140102" w14:textId="77777777" w:rsidTr="000838A7">
        <w:trPr>
          <w:trHeight w:val="582"/>
        </w:trPr>
        <w:tc>
          <w:tcPr>
            <w:tcW w:w="22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tcPr>
          <w:p w14:paraId="0039C830" w14:textId="1E1950C6" w:rsidR="0078710C" w:rsidRPr="0078710C" w:rsidRDefault="0078710C">
            <w:pPr>
              <w:rPr>
                <w:b/>
                <w:bCs/>
              </w:rPr>
            </w:pPr>
            <w:r w:rsidRPr="00F14DC4">
              <w:rPr>
                <w:b/>
                <w:bCs/>
                <w:color w:val="030F40"/>
              </w:rPr>
              <w:t>Date</w:t>
            </w:r>
          </w:p>
        </w:tc>
        <w:tc>
          <w:tcPr>
            <w:tcW w:w="763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43C18B91" w14:textId="2C6874E2" w:rsidR="0078710C" w:rsidRDefault="00237875">
            <w:r>
              <w:t>08/03/2024</w:t>
            </w:r>
          </w:p>
        </w:tc>
      </w:tr>
      <w:tr w:rsidR="0078710C" w14:paraId="10CDA5FA" w14:textId="77777777" w:rsidTr="000838A7">
        <w:trPr>
          <w:trHeight w:val="616"/>
        </w:trPr>
        <w:tc>
          <w:tcPr>
            <w:tcW w:w="22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tcPr>
          <w:p w14:paraId="61778EF4" w14:textId="00AED890" w:rsidR="0078710C" w:rsidRPr="0078710C" w:rsidRDefault="0078710C">
            <w:pPr>
              <w:rPr>
                <w:b/>
                <w:bCs/>
              </w:rPr>
            </w:pPr>
            <w:r w:rsidRPr="00F14DC4">
              <w:rPr>
                <w:b/>
                <w:bCs/>
                <w:color w:val="030F40"/>
              </w:rPr>
              <w:t>Line manager title</w:t>
            </w:r>
          </w:p>
        </w:tc>
        <w:tc>
          <w:tcPr>
            <w:tcW w:w="763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42B40FC4" w14:textId="7F051016" w:rsidR="0078710C" w:rsidRDefault="006A62D8">
            <w:r>
              <w:t xml:space="preserve">EFW Day team Supervisor / Manager </w:t>
            </w:r>
            <w:r w:rsidR="00FA7838">
              <w:t xml:space="preserve"> </w:t>
            </w:r>
          </w:p>
        </w:tc>
      </w:tr>
      <w:tr w:rsidR="0078710C" w14:paraId="1E85CF65" w14:textId="77777777" w:rsidTr="000838A7">
        <w:trPr>
          <w:trHeight w:val="582"/>
        </w:trPr>
        <w:tc>
          <w:tcPr>
            <w:tcW w:w="22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tcPr>
          <w:p w14:paraId="3C651E25" w14:textId="01349F3F" w:rsidR="0078710C" w:rsidRPr="0078710C" w:rsidRDefault="0078710C">
            <w:pPr>
              <w:rPr>
                <w:b/>
                <w:bCs/>
              </w:rPr>
            </w:pPr>
            <w:r w:rsidRPr="00F14DC4">
              <w:rPr>
                <w:b/>
                <w:bCs/>
                <w:color w:val="030F40"/>
              </w:rPr>
              <w:t>Grade</w:t>
            </w:r>
          </w:p>
        </w:tc>
        <w:tc>
          <w:tcPr>
            <w:tcW w:w="763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E423F5F" w14:textId="1D8B7FB8" w:rsidR="0078710C" w:rsidRDefault="00237875">
            <w:r>
              <w:t>12</w:t>
            </w:r>
          </w:p>
        </w:tc>
      </w:tr>
    </w:tbl>
    <w:p w14:paraId="687F72B0" w14:textId="142EC1EA" w:rsidR="000838A7" w:rsidRDefault="003574B0">
      <w:r>
        <w:rPr>
          <w:noProof/>
        </w:rPr>
        <w:lastRenderedPageBreak/>
        <mc:AlternateContent>
          <mc:Choice Requires="wps">
            <w:drawing>
              <wp:anchor distT="45720" distB="45720" distL="114300" distR="114300" simplePos="0" relativeHeight="251673600" behindDoc="1" locked="0" layoutInCell="1" allowOverlap="1" wp14:anchorId="169347EB" wp14:editId="7970866F">
                <wp:simplePos x="0" y="0"/>
                <wp:positionH relativeFrom="margin">
                  <wp:posOffset>-196850</wp:posOffset>
                </wp:positionH>
                <wp:positionV relativeFrom="paragraph">
                  <wp:posOffset>7583805</wp:posOffset>
                </wp:positionV>
                <wp:extent cx="6324600" cy="1263650"/>
                <wp:effectExtent l="0" t="0" r="19050" b="12700"/>
                <wp:wrapTight wrapText="bothSides">
                  <wp:wrapPolygon edited="0">
                    <wp:start x="0" y="0"/>
                    <wp:lineTo x="0" y="21491"/>
                    <wp:lineTo x="21600" y="21491"/>
                    <wp:lineTo x="21600"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263650"/>
                        </a:xfrm>
                        <a:prstGeom prst="rect">
                          <a:avLst/>
                        </a:prstGeom>
                        <a:solidFill>
                          <a:srgbClr val="FFFFFF"/>
                        </a:solidFill>
                        <a:ln w="9525">
                          <a:solidFill>
                            <a:schemeClr val="bg2"/>
                          </a:solidFill>
                          <a:miter lim="800000"/>
                          <a:headEnd/>
                          <a:tailEnd/>
                        </a:ln>
                      </wps:spPr>
                      <wps:txbx>
                        <w:txbxContent>
                          <w:p w14:paraId="319EBB65" w14:textId="316F1A2C" w:rsidR="00FF7882" w:rsidRPr="00CB71D5" w:rsidRDefault="00DD60B2" w:rsidP="00DD60B2">
                            <w:pPr>
                              <w:rPr>
                                <w:rFonts w:cstheme="minorHAnsi"/>
                              </w:rPr>
                            </w:pPr>
                            <w:r w:rsidRPr="00CB71D5">
                              <w:rPr>
                                <w:rFonts w:cstheme="minorHAnsi"/>
                              </w:rPr>
                              <w:t>Pragmatic and optimistic</w:t>
                            </w:r>
                          </w:p>
                          <w:p w14:paraId="447AABA5" w14:textId="0F1F86DE" w:rsidR="00DD60B2" w:rsidRPr="00B50FCC" w:rsidRDefault="00DD60B2" w:rsidP="00DD60B2">
                            <w:pPr>
                              <w:spacing w:after="120" w:line="288" w:lineRule="auto"/>
                            </w:pPr>
                            <w:r w:rsidRPr="00B50FCC">
                              <w:t>Drive</w:t>
                            </w:r>
                            <w:r>
                              <w:t>n</w:t>
                            </w:r>
                            <w:r w:rsidRPr="00B50FCC">
                              <w:t xml:space="preserve"> for results – coordinating and delivering sustained improvement by engaging with </w:t>
                            </w:r>
                            <w:r>
                              <w:t>colleagues</w:t>
                            </w:r>
                          </w:p>
                          <w:p w14:paraId="74DF1813" w14:textId="0DBA6E40" w:rsidR="00DD60B2" w:rsidRDefault="00DD60B2" w:rsidP="00DD60B2">
                            <w:pPr>
                              <w:spacing w:before="120" w:after="120" w:line="288" w:lineRule="auto"/>
                            </w:pPr>
                            <w:r>
                              <w:t>Sound judgment in dealing with operational hurdles</w:t>
                            </w:r>
                          </w:p>
                          <w:p w14:paraId="2DAB9514" w14:textId="4682A7B5" w:rsidR="00DD60B2" w:rsidRPr="00B50FCC" w:rsidRDefault="00DD60B2" w:rsidP="00DD60B2">
                            <w:pPr>
                              <w:spacing w:after="120" w:line="288" w:lineRule="auto"/>
                            </w:pPr>
                            <w:r w:rsidRPr="00B50FCC">
                              <w:t>Team-working – supporting cross-functional teams, breaking down boundaries.</w:t>
                            </w:r>
                          </w:p>
                          <w:p w14:paraId="0E4BDDD5" w14:textId="77777777" w:rsidR="00DD60B2" w:rsidRPr="00DD60B2" w:rsidRDefault="00DD60B2" w:rsidP="00DD60B2">
                            <w:pPr>
                              <w:rPr>
                                <w:rFonts w:ascii="Arial" w:hAnsi="Arial" w:cs="Arial"/>
                                <w:sz w:val="20"/>
                                <w:szCs w:val="20"/>
                              </w:rPr>
                            </w:pPr>
                          </w:p>
                          <w:p w14:paraId="22419A81" w14:textId="77777777" w:rsidR="00DC0F83" w:rsidRPr="00DC0F83" w:rsidRDefault="00DC0F83" w:rsidP="00DC0F83">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9347EB" id="_x0000_s1030" type="#_x0000_t202" style="position:absolute;margin-left:-15.5pt;margin-top:597.15pt;width:498pt;height:99.5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" strokecolor="#e7e6e6 [3214]">
                <v:textbox>
                  <w:txbxContent>
                    <w:p w14:paraId="319EBB65" w14:textId="316F1A2C" w:rsidR="00FF7882" w:rsidRPr="00CB71D5" w:rsidRDefault="00DD60B2" w:rsidP="00DD60B2">
                      <w:pPr>
                        <w:rPr>
                          <w:rFonts w:cstheme="minorHAnsi"/>
                        </w:rPr>
                      </w:pPr>
                      <w:r w:rsidRPr="00CB71D5">
                        <w:rPr>
                          <w:rFonts w:cstheme="minorHAnsi"/>
                        </w:rPr>
                        <w:t>Pragmatic and optimistic</w:t>
                      </w:r>
                    </w:p>
                    <w:p w14:paraId="447AABA5" w14:textId="0F1F86DE" w:rsidR="00DD60B2" w:rsidRPr="00B50FCC" w:rsidRDefault="00DD60B2" w:rsidP="00DD60B2">
                      <w:pPr>
                        <w:spacing w:after="120" w:line="288" w:lineRule="auto"/>
                      </w:pPr>
                      <w:r w:rsidRPr="00B50FCC">
                        <w:t>Drive</w:t>
                      </w:r>
                      <w:r>
                        <w:t>n</w:t>
                      </w:r>
                      <w:r w:rsidRPr="00B50FCC">
                        <w:t xml:space="preserve"> for results – coordinating and delivering sustained improvement by engaging with </w:t>
                      </w:r>
                      <w:r>
                        <w:t>colleagues</w:t>
                      </w:r>
                    </w:p>
                    <w:p w14:paraId="74DF1813" w14:textId="0DBA6E40" w:rsidR="00DD60B2" w:rsidRDefault="00DD60B2" w:rsidP="00DD60B2">
                      <w:pPr>
                        <w:spacing w:before="120" w:after="120" w:line="288" w:lineRule="auto"/>
                      </w:pPr>
                      <w:r>
                        <w:t>Sound judgment in dealing with operational hurdles</w:t>
                      </w:r>
                    </w:p>
                    <w:p w14:paraId="2DAB9514" w14:textId="4682A7B5" w:rsidR="00DD60B2" w:rsidRPr="00B50FCC" w:rsidRDefault="00DD60B2" w:rsidP="00DD60B2">
                      <w:pPr>
                        <w:spacing w:after="120" w:line="288" w:lineRule="auto"/>
                      </w:pPr>
                      <w:r w:rsidRPr="00B50FCC">
                        <w:t>Team-working – supporting cross-functional teams, breaking down boundaries.</w:t>
                      </w:r>
                    </w:p>
                    <w:p w14:paraId="0E4BDDD5" w14:textId="77777777" w:rsidR="00DD60B2" w:rsidRPr="00DD60B2" w:rsidRDefault="00DD60B2" w:rsidP="00DD60B2">
                      <w:pPr>
                        <w:rPr>
                          <w:rFonts w:ascii="Arial" w:hAnsi="Arial" w:cs="Arial"/>
                          <w:sz w:val="20"/>
                          <w:szCs w:val="20"/>
                        </w:rPr>
                      </w:pPr>
                    </w:p>
                    <w:p w14:paraId="22419A81" w14:textId="77777777" w:rsidR="00DC0F83" w:rsidRPr="00DC0F83" w:rsidRDefault="00DC0F83" w:rsidP="00DC0F83">
                      <w:pPr>
                        <w:rPr>
                          <w:rFonts w:ascii="Arial" w:hAnsi="Arial" w:cs="Arial"/>
                          <w:sz w:val="20"/>
                          <w:szCs w:val="20"/>
                        </w:rPr>
                      </w:pPr>
                    </w:p>
                  </w:txbxContent>
                </v:textbox>
                <w10:wrap type="tight" anchorx="margin"/>
              </v:shape>
            </w:pict>
          </mc:Fallback>
        </mc:AlternateContent>
      </w:r>
      <w:r w:rsidRPr="000838A7">
        <w:rPr>
          <w:noProof/>
          <w:color w:val="FFFFFF" w:themeColor="background1"/>
        </w:rPr>
        <mc:AlternateContent>
          <mc:Choice Requires="wps">
            <w:drawing>
              <wp:anchor distT="45720" distB="45720" distL="114300" distR="114300" simplePos="0" relativeHeight="251675648" behindDoc="0" locked="0" layoutInCell="1" allowOverlap="1" wp14:anchorId="3BD172E9" wp14:editId="5EF3036C">
                <wp:simplePos x="0" y="0"/>
                <wp:positionH relativeFrom="margin">
                  <wp:posOffset>-172720</wp:posOffset>
                </wp:positionH>
                <wp:positionV relativeFrom="paragraph">
                  <wp:posOffset>7042150</wp:posOffset>
                </wp:positionV>
                <wp:extent cx="6334125" cy="1404620"/>
                <wp:effectExtent l="0" t="0" r="9525" b="190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404620"/>
                        </a:xfrm>
                        <a:prstGeom prst="rect">
                          <a:avLst/>
                        </a:prstGeom>
                        <a:solidFill>
                          <a:srgbClr val="B2DC14"/>
                        </a:solidFill>
                        <a:ln w="9525">
                          <a:noFill/>
                          <a:miter lim="800000"/>
                          <a:headEnd/>
                          <a:tailEnd/>
                        </a:ln>
                      </wps:spPr>
                      <wps:txbx>
                        <w:txbxContent>
                          <w:p w14:paraId="4ED8BBF0" w14:textId="01EE29DB" w:rsidR="00FF7882" w:rsidRPr="00FF7882" w:rsidRDefault="000838A7" w:rsidP="00FF7882">
                            <w:pPr>
                              <w:rPr>
                                <w:b/>
                                <w:bCs/>
                                <w:color w:val="FFFFFF" w:themeColor="background1"/>
                                <w:sz w:val="28"/>
                                <w:szCs w:val="28"/>
                              </w:rPr>
                            </w:pPr>
                            <w:r>
                              <w:rPr>
                                <w:b/>
                                <w:bCs/>
                                <w:color w:val="FFFFFF" w:themeColor="background1"/>
                                <w:sz w:val="28"/>
                                <w:szCs w:val="28"/>
                              </w:rPr>
                              <w:t>Behaviours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D172E9" id="Text Box 9" o:spid="_x0000_s1031" type="#_x0000_t202" style="position:absolute;margin-left:-13.6pt;margin-top:554.5pt;width:498.75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" fillcolor="#b2dc14" stroked="f">
                <v:textbox style="mso-fit-shape-to-text:t">
                  <w:txbxContent>
                    <w:p w14:paraId="4ED8BBF0" w14:textId="01EE29DB" w:rsidR="00FF7882" w:rsidRPr="00FF7882" w:rsidRDefault="000838A7" w:rsidP="00FF7882">
                      <w:pPr>
                        <w:rPr>
                          <w:b/>
                          <w:bCs/>
                          <w:color w:val="FFFFFF" w:themeColor="background1"/>
                          <w:sz w:val="28"/>
                          <w:szCs w:val="28"/>
                        </w:rPr>
                      </w:pPr>
                      <w:r>
                        <w:rPr>
                          <w:b/>
                          <w:bCs/>
                          <w:color w:val="FFFFFF" w:themeColor="background1"/>
                          <w:sz w:val="28"/>
                          <w:szCs w:val="28"/>
                        </w:rPr>
                        <w:t>Behaviours</w:t>
                      </w:r>
                    </w:p>
                  </w:txbxContent>
                </v:textbox>
                <w10:wrap type="square" anchorx="margin"/>
              </v:shape>
            </w:pict>
          </mc:Fallback>
        </mc:AlternateContent>
      </w:r>
      <w:r w:rsidRPr="000838A7">
        <w:rPr>
          <w:noProof/>
          <w:color w:val="FFFFFF" w:themeColor="background1"/>
        </w:rPr>
        <mc:AlternateContent>
          <mc:Choice Requires="wps">
            <w:drawing>
              <wp:anchor distT="45720" distB="45720" distL="114300" distR="114300" simplePos="0" relativeHeight="251677696" behindDoc="1" locked="0" layoutInCell="1" allowOverlap="1" wp14:anchorId="4CCD0336" wp14:editId="5AA446BC">
                <wp:simplePos x="0" y="0"/>
                <wp:positionH relativeFrom="margin">
                  <wp:posOffset>-149225</wp:posOffset>
                </wp:positionH>
                <wp:positionV relativeFrom="paragraph">
                  <wp:posOffset>4927600</wp:posOffset>
                </wp:positionV>
                <wp:extent cx="6324600" cy="2009775"/>
                <wp:effectExtent l="0" t="0" r="19050" b="28575"/>
                <wp:wrapTight wrapText="bothSides">
                  <wp:wrapPolygon edited="0">
                    <wp:start x="0" y="0"/>
                    <wp:lineTo x="0" y="21702"/>
                    <wp:lineTo x="21600" y="21702"/>
                    <wp:lineTo x="21600"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2009775"/>
                        </a:xfrm>
                        <a:prstGeom prst="rect">
                          <a:avLst/>
                        </a:prstGeom>
                        <a:solidFill>
                          <a:srgbClr val="FFFFFF"/>
                        </a:solidFill>
                        <a:ln w="9525">
                          <a:solidFill>
                            <a:schemeClr val="bg2"/>
                          </a:solidFill>
                          <a:miter lim="800000"/>
                          <a:headEnd/>
                          <a:tailEnd/>
                        </a:ln>
                      </wps:spPr>
                      <wps:txbx>
                        <w:txbxContent>
                          <w:p w14:paraId="510318ED" w14:textId="14967C78" w:rsidR="000838A7" w:rsidRDefault="00B135CA" w:rsidP="000838A7">
                            <w:r>
                              <w:t>Able to multi task</w:t>
                            </w:r>
                          </w:p>
                          <w:p w14:paraId="6F1E8B31" w14:textId="0448CDE8" w:rsidR="00B135CA" w:rsidRDefault="00B135CA" w:rsidP="000838A7">
                            <w:r>
                              <w:t>Resourceful in nature – good at overcoming problems / barriers</w:t>
                            </w:r>
                          </w:p>
                          <w:p w14:paraId="271E5FA7" w14:textId="36DA8E45" w:rsidR="00B135CA" w:rsidRDefault="00B135CA" w:rsidP="000838A7">
                            <w:r>
                              <w:t>Methodical and lateral thinker</w:t>
                            </w:r>
                          </w:p>
                          <w:p w14:paraId="166C8938" w14:textId="43A04929" w:rsidR="00B135CA" w:rsidRDefault="00B135CA" w:rsidP="00B135CA">
                            <w:pPr>
                              <w:spacing w:before="120" w:after="120" w:line="288" w:lineRule="auto"/>
                            </w:pPr>
                            <w:r>
                              <w:t xml:space="preserve">Excellent communication and interpersonal skills </w:t>
                            </w:r>
                            <w:r>
                              <w:rPr>
                                <w:lang w:eastAsia="en-GB"/>
                              </w:rPr>
                              <w:t xml:space="preserve">with the ability to build strong working relationships </w:t>
                            </w:r>
                          </w:p>
                          <w:p w14:paraId="5CD8ED27" w14:textId="40F44931" w:rsidR="00B135CA" w:rsidRDefault="00B135CA" w:rsidP="00B135CA">
                            <w:pPr>
                              <w:spacing w:before="120" w:after="120" w:line="288" w:lineRule="auto"/>
                            </w:pPr>
                            <w:r>
                              <w:t>Good computing skills with a working knowledge of the Microsoft applications</w:t>
                            </w:r>
                          </w:p>
                          <w:p w14:paraId="76A8BBCF" w14:textId="429862B1" w:rsidR="00EF10E1" w:rsidRDefault="00EF10E1" w:rsidP="00B135CA">
                            <w:pPr>
                              <w:spacing w:before="120" w:after="120" w:line="288" w:lineRule="auto"/>
                            </w:pPr>
                            <w:r>
                              <w:t>5 ‘S’ awareness</w:t>
                            </w:r>
                          </w:p>
                          <w:p w14:paraId="7990AEED" w14:textId="77777777" w:rsidR="00B135CA" w:rsidRDefault="00B135CA" w:rsidP="000838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CD0336" id="_x0000_s1032" type="#_x0000_t202" style="position:absolute;margin-left:-11.75pt;margin-top:388pt;width:498pt;height:158.25pt;z-index:-251638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" strokecolor="#e7e6e6 [3214]">
                <v:textbox>
                  <w:txbxContent>
                    <w:p w14:paraId="510318ED" w14:textId="14967C78" w:rsidR="000838A7" w:rsidRDefault="00B135CA" w:rsidP="000838A7">
                      <w:r>
                        <w:t>Able to multi task</w:t>
                      </w:r>
                    </w:p>
                    <w:p w14:paraId="6F1E8B31" w14:textId="0448CDE8" w:rsidR="00B135CA" w:rsidRDefault="00B135CA" w:rsidP="000838A7">
                      <w:r>
                        <w:t>Resourceful in nature – good at overcoming problems / barriers</w:t>
                      </w:r>
                    </w:p>
                    <w:p w14:paraId="271E5FA7" w14:textId="36DA8E45" w:rsidR="00B135CA" w:rsidRDefault="00B135CA" w:rsidP="000838A7">
                      <w:r>
                        <w:t>Methodical and lateral thinker</w:t>
                      </w:r>
                    </w:p>
                    <w:p w14:paraId="166C8938" w14:textId="43A04929" w:rsidR="00B135CA" w:rsidRDefault="00B135CA" w:rsidP="00B135CA">
                      <w:pPr>
                        <w:spacing w:before="120" w:after="120" w:line="288" w:lineRule="auto"/>
                      </w:pPr>
                      <w:r>
                        <w:t xml:space="preserve">Excellent communication and interpersonal skills </w:t>
                      </w:r>
                      <w:r>
                        <w:rPr>
                          <w:lang w:eastAsia="en-GB"/>
                        </w:rPr>
                        <w:t xml:space="preserve">with the ability to build strong working relationships </w:t>
                      </w:r>
                    </w:p>
                    <w:p w14:paraId="5CD8ED27" w14:textId="40F44931" w:rsidR="00B135CA" w:rsidRDefault="00B135CA" w:rsidP="00B135CA">
                      <w:pPr>
                        <w:spacing w:before="120" w:after="120" w:line="288" w:lineRule="auto"/>
                      </w:pPr>
                      <w:r>
                        <w:t>Good computing skills with a working knowledge of the Microsoft applications</w:t>
                      </w:r>
                    </w:p>
                    <w:p w14:paraId="76A8BBCF" w14:textId="429862B1" w:rsidR="00EF10E1" w:rsidRDefault="00EF10E1" w:rsidP="00B135CA">
                      <w:pPr>
                        <w:spacing w:before="120" w:after="120" w:line="288" w:lineRule="auto"/>
                      </w:pPr>
                      <w:r>
                        <w:t>5 ‘S’ awareness</w:t>
                      </w:r>
                    </w:p>
                    <w:p w14:paraId="7990AEED" w14:textId="77777777" w:rsidR="00B135CA" w:rsidRDefault="00B135CA" w:rsidP="000838A7"/>
                  </w:txbxContent>
                </v:textbox>
                <w10:wrap type="tight" anchorx="margin"/>
              </v:shape>
            </w:pict>
          </mc:Fallback>
        </mc:AlternateContent>
      </w:r>
      <w:r>
        <w:rPr>
          <w:noProof/>
        </w:rPr>
        <mc:AlternateContent>
          <mc:Choice Requires="wps">
            <w:drawing>
              <wp:anchor distT="45720" distB="45720" distL="114300" distR="114300" simplePos="0" relativeHeight="251671552" behindDoc="0" locked="0" layoutInCell="1" allowOverlap="1" wp14:anchorId="33D212DC" wp14:editId="3B3FC0F2">
                <wp:simplePos x="0" y="0"/>
                <wp:positionH relativeFrom="margin">
                  <wp:posOffset>-158750</wp:posOffset>
                </wp:positionH>
                <wp:positionV relativeFrom="paragraph">
                  <wp:posOffset>4346575</wp:posOffset>
                </wp:positionV>
                <wp:extent cx="6334125" cy="1404620"/>
                <wp:effectExtent l="0" t="0" r="9525" b="190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404620"/>
                        </a:xfrm>
                        <a:prstGeom prst="rect">
                          <a:avLst/>
                        </a:prstGeom>
                        <a:solidFill>
                          <a:srgbClr val="B2DC14"/>
                        </a:solidFill>
                        <a:ln w="9525">
                          <a:noFill/>
                          <a:miter lim="800000"/>
                          <a:headEnd/>
                          <a:tailEnd/>
                        </a:ln>
                      </wps:spPr>
                      <wps:txbx>
                        <w:txbxContent>
                          <w:p w14:paraId="4665755A" w14:textId="541B4D8E" w:rsidR="00FF7882" w:rsidRPr="00FF7882" w:rsidRDefault="00FF7882" w:rsidP="00FF7882">
                            <w:pPr>
                              <w:rPr>
                                <w:b/>
                                <w:bCs/>
                                <w:color w:val="FFFFFF" w:themeColor="background1"/>
                                <w:sz w:val="28"/>
                                <w:szCs w:val="28"/>
                              </w:rPr>
                            </w:pPr>
                            <w:r>
                              <w:rPr>
                                <w:b/>
                                <w:bCs/>
                                <w:color w:val="FFFFFF" w:themeColor="background1"/>
                                <w:sz w:val="28"/>
                                <w:szCs w:val="28"/>
                              </w:rPr>
                              <w:t>Skills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D212DC" id="Text Box 7" o:spid="_x0000_s1033" type="#_x0000_t202" style="position:absolute;margin-left:-12.5pt;margin-top:342.25pt;width:498.75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" fillcolor="#b2dc14" stroked="f">
                <v:textbox style="mso-fit-shape-to-text:t">
                  <w:txbxContent>
                    <w:p w14:paraId="4665755A" w14:textId="541B4D8E" w:rsidR="00FF7882" w:rsidRPr="00FF7882" w:rsidRDefault="00FF7882" w:rsidP="00FF7882">
                      <w:pPr>
                        <w:rPr>
                          <w:b/>
                          <w:bCs/>
                          <w:color w:val="FFFFFF" w:themeColor="background1"/>
                          <w:sz w:val="28"/>
                          <w:szCs w:val="28"/>
                        </w:rPr>
                      </w:pPr>
                      <w:r>
                        <w:rPr>
                          <w:b/>
                          <w:bCs/>
                          <w:color w:val="FFFFFF" w:themeColor="background1"/>
                          <w:sz w:val="28"/>
                          <w:szCs w:val="28"/>
                        </w:rPr>
                        <w:t>Skills</w:t>
                      </w:r>
                    </w:p>
                  </w:txbxContent>
                </v:textbox>
                <w10:wrap type="square" anchorx="margin"/>
              </v:shape>
            </w:pict>
          </mc:Fallback>
        </mc:AlternateContent>
      </w:r>
      <w:r>
        <w:rPr>
          <w:noProof/>
        </w:rPr>
        <mc:AlternateContent>
          <mc:Choice Requires="wps">
            <w:drawing>
              <wp:anchor distT="45720" distB="45720" distL="114300" distR="114300" simplePos="0" relativeHeight="251669504" behindDoc="1" locked="0" layoutInCell="1" allowOverlap="1" wp14:anchorId="08B9817A" wp14:editId="47CEE405">
                <wp:simplePos x="0" y="0"/>
                <wp:positionH relativeFrom="margin">
                  <wp:posOffset>-152400</wp:posOffset>
                </wp:positionH>
                <wp:positionV relativeFrom="paragraph">
                  <wp:posOffset>527050</wp:posOffset>
                </wp:positionV>
                <wp:extent cx="6280150" cy="3594100"/>
                <wp:effectExtent l="0" t="0" r="25400" b="25400"/>
                <wp:wrapTight wrapText="bothSides">
                  <wp:wrapPolygon edited="0">
                    <wp:start x="0" y="0"/>
                    <wp:lineTo x="0" y="21638"/>
                    <wp:lineTo x="21622" y="21638"/>
                    <wp:lineTo x="21622"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0" cy="3594100"/>
                        </a:xfrm>
                        <a:prstGeom prst="rect">
                          <a:avLst/>
                        </a:prstGeom>
                        <a:solidFill>
                          <a:srgbClr val="FFFFFF"/>
                        </a:solidFill>
                        <a:ln w="9525">
                          <a:solidFill>
                            <a:srgbClr val="E7E6E6"/>
                          </a:solidFill>
                          <a:miter lim="800000"/>
                          <a:headEnd/>
                          <a:tailEnd/>
                        </a:ln>
                      </wps:spPr>
                      <wps:txbx>
                        <w:txbxContent>
                          <w:p w14:paraId="5443D222" w14:textId="11AF19A7" w:rsidR="00DC0F83" w:rsidRDefault="00DC0F83" w:rsidP="00B1759F">
                            <w:pPr>
                              <w:ind w:left="720" w:hanging="360"/>
                            </w:pPr>
                            <w:r>
                              <w:t>Various additional tasks and responsibilities as required:</w:t>
                            </w:r>
                          </w:p>
                          <w:p w14:paraId="7B7858DB" w14:textId="77777777" w:rsidR="00376CBF" w:rsidRPr="00376CBF" w:rsidRDefault="00AC2AF5" w:rsidP="00376CBF">
                            <w:pPr>
                              <w:pStyle w:val="ListParagraph"/>
                              <w:numPr>
                                <w:ilvl w:val="0"/>
                                <w:numId w:val="12"/>
                              </w:numPr>
                              <w:spacing w:after="0" w:line="240" w:lineRule="auto"/>
                              <w:rPr>
                                <w:rFonts w:eastAsia="Times New Roman"/>
                              </w:rPr>
                            </w:pPr>
                            <w:r w:rsidRPr="00376CBF">
                              <w:rPr>
                                <w:rFonts w:eastAsia="Times New Roman"/>
                              </w:rPr>
                              <w:t>Contractor village security and the refuelling of equipment during shutdowns</w:t>
                            </w:r>
                          </w:p>
                          <w:p w14:paraId="784EEB57" w14:textId="214807B3" w:rsidR="00AC2AF5" w:rsidRDefault="00AC2AF5" w:rsidP="00376CBF">
                            <w:pPr>
                              <w:pStyle w:val="ListParagraph"/>
                              <w:numPr>
                                <w:ilvl w:val="0"/>
                                <w:numId w:val="12"/>
                              </w:numPr>
                              <w:spacing w:after="0" w:line="240" w:lineRule="auto"/>
                            </w:pPr>
                            <w:r w:rsidRPr="00376CBF">
                              <w:rPr>
                                <w:rFonts w:eastAsia="Times New Roman"/>
                              </w:rPr>
                              <w:t>Health &amp; Safety and COSHH Risk assessm</w:t>
                            </w:r>
                            <w:r w:rsidR="00376CBF" w:rsidRPr="00376CBF">
                              <w:rPr>
                                <w:rFonts w:eastAsia="Times New Roman"/>
                              </w:rPr>
                              <w:t>ent.</w:t>
                            </w:r>
                          </w:p>
                          <w:p w14:paraId="3853CBE3" w14:textId="01B42DD5" w:rsidR="00B1759F" w:rsidRDefault="00B1759F" w:rsidP="00B1759F">
                            <w:pPr>
                              <w:pStyle w:val="ListParagraph"/>
                              <w:numPr>
                                <w:ilvl w:val="0"/>
                                <w:numId w:val="12"/>
                              </w:numPr>
                            </w:pPr>
                            <w:r>
                              <w:t>Weighbridge Training to include start up.</w:t>
                            </w:r>
                          </w:p>
                          <w:p w14:paraId="01C1A5DA" w14:textId="77777777" w:rsidR="00B1759F" w:rsidRDefault="00B1759F" w:rsidP="00B1759F">
                            <w:pPr>
                              <w:pStyle w:val="ListParagraph"/>
                              <w:numPr>
                                <w:ilvl w:val="0"/>
                                <w:numId w:val="12"/>
                              </w:numPr>
                            </w:pPr>
                            <w:r>
                              <w:t>Driver Ticket Checks</w:t>
                            </w:r>
                          </w:p>
                          <w:p w14:paraId="7D043C43" w14:textId="77777777" w:rsidR="00B1759F" w:rsidRDefault="00B1759F" w:rsidP="00B1759F">
                            <w:pPr>
                              <w:pStyle w:val="ListParagraph"/>
                              <w:numPr>
                                <w:ilvl w:val="0"/>
                                <w:numId w:val="12"/>
                              </w:numPr>
                            </w:pPr>
                            <w:r>
                              <w:t>Manual &amp; Auto weighbridge &amp; haul road barrier operation.</w:t>
                            </w:r>
                          </w:p>
                          <w:p w14:paraId="2688CCA8" w14:textId="77777777" w:rsidR="00B1759F" w:rsidRDefault="00B1759F" w:rsidP="00B1759F">
                            <w:pPr>
                              <w:pStyle w:val="ListParagraph"/>
                              <w:numPr>
                                <w:ilvl w:val="0"/>
                                <w:numId w:val="12"/>
                              </w:numPr>
                            </w:pPr>
                            <w:r>
                              <w:t>Driver Induction &amp; Pin issue &amp; input to Spreadsheet.</w:t>
                            </w:r>
                          </w:p>
                          <w:p w14:paraId="69200C3D" w14:textId="35E4775A" w:rsidR="00B1759F" w:rsidRDefault="00AD0728" w:rsidP="00B1759F">
                            <w:pPr>
                              <w:pStyle w:val="ListParagraph"/>
                              <w:numPr>
                                <w:ilvl w:val="0"/>
                                <w:numId w:val="12"/>
                              </w:numPr>
                            </w:pPr>
                            <w:r>
                              <w:t>An</w:t>
                            </w:r>
                            <w:r w:rsidR="00B1759F">
                              <w:t xml:space="preserve"> understanding of </w:t>
                            </w:r>
                            <w:r>
                              <w:t xml:space="preserve">the </w:t>
                            </w:r>
                            <w:r w:rsidR="00B1759F">
                              <w:t>Avery system. (Training Standards Guide)</w:t>
                            </w:r>
                          </w:p>
                          <w:p w14:paraId="180D8C11" w14:textId="77777777" w:rsidR="00B1759F" w:rsidRDefault="00B1759F" w:rsidP="00B1759F">
                            <w:pPr>
                              <w:pStyle w:val="ListParagraph"/>
                              <w:numPr>
                                <w:ilvl w:val="0"/>
                                <w:numId w:val="12"/>
                              </w:numPr>
                            </w:pPr>
                            <w:r>
                              <w:t>Traffic Management</w:t>
                            </w:r>
                          </w:p>
                          <w:p w14:paraId="3011B32B" w14:textId="188BBB61" w:rsidR="00B1759F" w:rsidRDefault="00CB71D5" w:rsidP="00B1759F">
                            <w:pPr>
                              <w:pStyle w:val="ListParagraph"/>
                              <w:numPr>
                                <w:ilvl w:val="0"/>
                                <w:numId w:val="12"/>
                              </w:numPr>
                            </w:pPr>
                            <w:r>
                              <w:t>Process c</w:t>
                            </w:r>
                            <w:r w:rsidR="00B1759F">
                              <w:t>onsumable Orders</w:t>
                            </w:r>
                          </w:p>
                          <w:p w14:paraId="32135515" w14:textId="77777777" w:rsidR="00B1759F" w:rsidRDefault="00B1759F" w:rsidP="00B1759F">
                            <w:pPr>
                              <w:pStyle w:val="ListParagraph"/>
                              <w:numPr>
                                <w:ilvl w:val="0"/>
                                <w:numId w:val="12"/>
                              </w:numPr>
                            </w:pPr>
                            <w:r>
                              <w:t>Waste Audits 3</w:t>
                            </w:r>
                            <w:r w:rsidRPr="00A22190">
                              <w:rPr>
                                <w:vertAlign w:val="superscript"/>
                              </w:rPr>
                              <w:t>rd</w:t>
                            </w:r>
                            <w:r>
                              <w:t xml:space="preserve"> Party &amp; SUEZ Sites.</w:t>
                            </w:r>
                          </w:p>
                          <w:p w14:paraId="11BE6855" w14:textId="7D58FA85" w:rsidR="00B1759F" w:rsidRPr="007A4A9B" w:rsidRDefault="00B1759F" w:rsidP="00B1759F">
                            <w:pPr>
                              <w:pStyle w:val="ListParagraph"/>
                              <w:numPr>
                                <w:ilvl w:val="0"/>
                                <w:numId w:val="12"/>
                              </w:numPr>
                              <w:spacing w:after="0" w:line="240" w:lineRule="auto"/>
                              <w:contextualSpacing w:val="0"/>
                              <w:rPr>
                                <w:rFonts w:eastAsia="Times New Roman"/>
                              </w:rPr>
                            </w:pPr>
                            <w:r>
                              <w:t>Day Operations Rota</w:t>
                            </w:r>
                          </w:p>
                          <w:p w14:paraId="24BE1F94" w14:textId="77777777" w:rsidR="007A4A9B" w:rsidRDefault="007A4A9B" w:rsidP="007A4A9B">
                            <w:pPr>
                              <w:pStyle w:val="ListParagraph"/>
                              <w:numPr>
                                <w:ilvl w:val="0"/>
                                <w:numId w:val="12"/>
                              </w:numPr>
                              <w:spacing w:after="0" w:line="240" w:lineRule="auto"/>
                              <w:contextualSpacing w:val="0"/>
                              <w:rPr>
                                <w:rFonts w:eastAsia="Times New Roman"/>
                              </w:rPr>
                            </w:pPr>
                            <w:r>
                              <w:rPr>
                                <w:rFonts w:eastAsia="Times New Roman"/>
                              </w:rPr>
                              <w:t xml:space="preserve">Dealing with members of the public </w:t>
                            </w:r>
                          </w:p>
                          <w:p w14:paraId="2CCE25AB" w14:textId="62E75B56" w:rsidR="007A4A9B" w:rsidRDefault="007A4A9B" w:rsidP="007A4A9B">
                            <w:pPr>
                              <w:pStyle w:val="ListParagraph"/>
                              <w:numPr>
                                <w:ilvl w:val="0"/>
                                <w:numId w:val="12"/>
                              </w:numPr>
                              <w:spacing w:after="0" w:line="240" w:lineRule="auto"/>
                              <w:contextualSpacing w:val="0"/>
                              <w:rPr>
                                <w:rFonts w:eastAsia="Times New Roman"/>
                              </w:rPr>
                            </w:pPr>
                            <w:r>
                              <w:rPr>
                                <w:rFonts w:eastAsia="Times New Roman"/>
                              </w:rPr>
                              <w:t>Weighbridge operation</w:t>
                            </w:r>
                          </w:p>
                          <w:p w14:paraId="7B87CDBC" w14:textId="77777777" w:rsidR="007A4A9B" w:rsidRDefault="007A4A9B" w:rsidP="007A4A9B">
                            <w:pPr>
                              <w:pStyle w:val="ListParagraph"/>
                              <w:numPr>
                                <w:ilvl w:val="0"/>
                                <w:numId w:val="12"/>
                              </w:numPr>
                              <w:spacing w:after="0" w:line="240" w:lineRule="auto"/>
                              <w:contextualSpacing w:val="0"/>
                              <w:rPr>
                                <w:rFonts w:eastAsia="Times New Roman"/>
                              </w:rPr>
                            </w:pPr>
                            <w:r>
                              <w:rPr>
                                <w:rFonts w:eastAsia="Times New Roman"/>
                              </w:rPr>
                              <w:t>Main gate security and visitor arrival management</w:t>
                            </w:r>
                          </w:p>
                          <w:p w14:paraId="536A7547" w14:textId="77777777" w:rsidR="00FF7882" w:rsidRPr="00DC0F83" w:rsidRDefault="00FF7882" w:rsidP="00DC0F83">
                            <w:pPr>
                              <w:pStyle w:val="ListParagraph"/>
                              <w:spacing w:after="0" w:line="240" w:lineRule="auto"/>
                              <w:contextualSpacing w:val="0"/>
                              <w:rPr>
                                <w:rFonts w:eastAsia="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9817A" id="_x0000_s1034" type="#_x0000_t202" style="position:absolute;margin-left:-12pt;margin-top:41.5pt;width:494.5pt;height:283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" strokecolor="#e7e6e6">
                <v:textbox>
                  <w:txbxContent>
                    <w:p w14:paraId="5443D222" w14:textId="11AF19A7" w:rsidR="00DC0F83" w:rsidRDefault="00DC0F83" w:rsidP="00B1759F">
                      <w:pPr>
                        <w:ind w:left="720" w:hanging="360"/>
                      </w:pPr>
                      <w:r>
                        <w:t>Various additional tasks and responsibilities as required:</w:t>
                      </w:r>
                    </w:p>
                    <w:p w14:paraId="7B7858DB" w14:textId="77777777" w:rsidR="00376CBF" w:rsidRPr="00376CBF" w:rsidRDefault="00AC2AF5" w:rsidP="00376CBF">
                      <w:pPr>
                        <w:pStyle w:val="ListParagraph"/>
                        <w:numPr>
                          <w:ilvl w:val="0"/>
                          <w:numId w:val="12"/>
                        </w:numPr>
                        <w:spacing w:after="0" w:line="240" w:lineRule="auto"/>
                        <w:rPr>
                          <w:rFonts w:eastAsia="Times New Roman"/>
                        </w:rPr>
                      </w:pPr>
                      <w:r w:rsidRPr="00376CBF">
                        <w:rPr>
                          <w:rFonts w:eastAsia="Times New Roman"/>
                        </w:rPr>
                        <w:t>Contractor village security and the refuelling of equipment during shutdowns</w:t>
                      </w:r>
                    </w:p>
                    <w:p w14:paraId="784EEB57" w14:textId="214807B3" w:rsidR="00AC2AF5" w:rsidRDefault="00AC2AF5" w:rsidP="00376CBF">
                      <w:pPr>
                        <w:pStyle w:val="ListParagraph"/>
                        <w:numPr>
                          <w:ilvl w:val="0"/>
                          <w:numId w:val="12"/>
                        </w:numPr>
                        <w:spacing w:after="0" w:line="240" w:lineRule="auto"/>
                      </w:pPr>
                      <w:r w:rsidRPr="00376CBF">
                        <w:rPr>
                          <w:rFonts w:eastAsia="Times New Roman"/>
                        </w:rPr>
                        <w:t>Health &amp; Safety and COSHH Risk assessm</w:t>
                      </w:r>
                      <w:r w:rsidR="00376CBF" w:rsidRPr="00376CBF">
                        <w:rPr>
                          <w:rFonts w:eastAsia="Times New Roman"/>
                        </w:rPr>
                        <w:t>ent.</w:t>
                      </w:r>
                    </w:p>
                    <w:p w14:paraId="3853CBE3" w14:textId="01B42DD5" w:rsidR="00B1759F" w:rsidRDefault="00B1759F" w:rsidP="00B1759F">
                      <w:pPr>
                        <w:pStyle w:val="ListParagraph"/>
                        <w:numPr>
                          <w:ilvl w:val="0"/>
                          <w:numId w:val="12"/>
                        </w:numPr>
                      </w:pPr>
                      <w:r>
                        <w:t>Weighbridge Training to include start up.</w:t>
                      </w:r>
                    </w:p>
                    <w:p w14:paraId="01C1A5DA" w14:textId="77777777" w:rsidR="00B1759F" w:rsidRDefault="00B1759F" w:rsidP="00B1759F">
                      <w:pPr>
                        <w:pStyle w:val="ListParagraph"/>
                        <w:numPr>
                          <w:ilvl w:val="0"/>
                          <w:numId w:val="12"/>
                        </w:numPr>
                      </w:pPr>
                      <w:r>
                        <w:t>Driver Ticket Checks</w:t>
                      </w:r>
                    </w:p>
                    <w:p w14:paraId="7D043C43" w14:textId="77777777" w:rsidR="00B1759F" w:rsidRDefault="00B1759F" w:rsidP="00B1759F">
                      <w:pPr>
                        <w:pStyle w:val="ListParagraph"/>
                        <w:numPr>
                          <w:ilvl w:val="0"/>
                          <w:numId w:val="12"/>
                        </w:numPr>
                      </w:pPr>
                      <w:r>
                        <w:t>Manual &amp; Auto weighbridge &amp; haul road barrier operation.</w:t>
                      </w:r>
                    </w:p>
                    <w:p w14:paraId="2688CCA8" w14:textId="77777777" w:rsidR="00B1759F" w:rsidRDefault="00B1759F" w:rsidP="00B1759F">
                      <w:pPr>
                        <w:pStyle w:val="ListParagraph"/>
                        <w:numPr>
                          <w:ilvl w:val="0"/>
                          <w:numId w:val="12"/>
                        </w:numPr>
                      </w:pPr>
                      <w:r>
                        <w:t>Driver Induction &amp; Pin issue &amp; input to Spreadsheet.</w:t>
                      </w:r>
                    </w:p>
                    <w:p w14:paraId="69200C3D" w14:textId="35E4775A" w:rsidR="00B1759F" w:rsidRDefault="00AD0728" w:rsidP="00B1759F">
                      <w:pPr>
                        <w:pStyle w:val="ListParagraph"/>
                        <w:numPr>
                          <w:ilvl w:val="0"/>
                          <w:numId w:val="12"/>
                        </w:numPr>
                      </w:pPr>
                      <w:r>
                        <w:t>An</w:t>
                      </w:r>
                      <w:r w:rsidR="00B1759F">
                        <w:t xml:space="preserve"> understanding of </w:t>
                      </w:r>
                      <w:r>
                        <w:t xml:space="preserve">the </w:t>
                      </w:r>
                      <w:r w:rsidR="00B1759F">
                        <w:t>Avery system. (Training Standards Guide)</w:t>
                      </w:r>
                    </w:p>
                    <w:p w14:paraId="180D8C11" w14:textId="77777777" w:rsidR="00B1759F" w:rsidRDefault="00B1759F" w:rsidP="00B1759F">
                      <w:pPr>
                        <w:pStyle w:val="ListParagraph"/>
                        <w:numPr>
                          <w:ilvl w:val="0"/>
                          <w:numId w:val="12"/>
                        </w:numPr>
                      </w:pPr>
                      <w:r>
                        <w:t>Traffic Management</w:t>
                      </w:r>
                    </w:p>
                    <w:p w14:paraId="3011B32B" w14:textId="188BBB61" w:rsidR="00B1759F" w:rsidRDefault="00CB71D5" w:rsidP="00B1759F">
                      <w:pPr>
                        <w:pStyle w:val="ListParagraph"/>
                        <w:numPr>
                          <w:ilvl w:val="0"/>
                          <w:numId w:val="12"/>
                        </w:numPr>
                      </w:pPr>
                      <w:r>
                        <w:t>Process c</w:t>
                      </w:r>
                      <w:r w:rsidR="00B1759F">
                        <w:t>onsumable Orders</w:t>
                      </w:r>
                    </w:p>
                    <w:p w14:paraId="32135515" w14:textId="77777777" w:rsidR="00B1759F" w:rsidRDefault="00B1759F" w:rsidP="00B1759F">
                      <w:pPr>
                        <w:pStyle w:val="ListParagraph"/>
                        <w:numPr>
                          <w:ilvl w:val="0"/>
                          <w:numId w:val="12"/>
                        </w:numPr>
                      </w:pPr>
                      <w:r>
                        <w:t>Waste Audits 3</w:t>
                      </w:r>
                      <w:r w:rsidRPr="00A22190">
                        <w:rPr>
                          <w:vertAlign w:val="superscript"/>
                        </w:rPr>
                        <w:t>rd</w:t>
                      </w:r>
                      <w:r>
                        <w:t xml:space="preserve"> Party &amp; SUEZ Sites.</w:t>
                      </w:r>
                    </w:p>
                    <w:p w14:paraId="11BE6855" w14:textId="7D58FA85" w:rsidR="00B1759F" w:rsidRPr="007A4A9B" w:rsidRDefault="00B1759F" w:rsidP="00B1759F">
                      <w:pPr>
                        <w:pStyle w:val="ListParagraph"/>
                        <w:numPr>
                          <w:ilvl w:val="0"/>
                          <w:numId w:val="12"/>
                        </w:numPr>
                        <w:spacing w:after="0" w:line="240" w:lineRule="auto"/>
                        <w:contextualSpacing w:val="0"/>
                        <w:rPr>
                          <w:rFonts w:eastAsia="Times New Roman"/>
                        </w:rPr>
                      </w:pPr>
                      <w:r>
                        <w:t>Day Operations Rota</w:t>
                      </w:r>
                    </w:p>
                    <w:p w14:paraId="24BE1F94" w14:textId="77777777" w:rsidR="007A4A9B" w:rsidRDefault="007A4A9B" w:rsidP="007A4A9B">
                      <w:pPr>
                        <w:pStyle w:val="ListParagraph"/>
                        <w:numPr>
                          <w:ilvl w:val="0"/>
                          <w:numId w:val="12"/>
                        </w:numPr>
                        <w:spacing w:after="0" w:line="240" w:lineRule="auto"/>
                        <w:contextualSpacing w:val="0"/>
                        <w:rPr>
                          <w:rFonts w:eastAsia="Times New Roman"/>
                        </w:rPr>
                      </w:pPr>
                      <w:r>
                        <w:rPr>
                          <w:rFonts w:eastAsia="Times New Roman"/>
                        </w:rPr>
                        <w:t xml:space="preserve">Dealing with members of the public </w:t>
                      </w:r>
                    </w:p>
                    <w:p w14:paraId="2CCE25AB" w14:textId="62E75B56" w:rsidR="007A4A9B" w:rsidRDefault="007A4A9B" w:rsidP="007A4A9B">
                      <w:pPr>
                        <w:pStyle w:val="ListParagraph"/>
                        <w:numPr>
                          <w:ilvl w:val="0"/>
                          <w:numId w:val="12"/>
                        </w:numPr>
                        <w:spacing w:after="0" w:line="240" w:lineRule="auto"/>
                        <w:contextualSpacing w:val="0"/>
                        <w:rPr>
                          <w:rFonts w:eastAsia="Times New Roman"/>
                        </w:rPr>
                      </w:pPr>
                      <w:r>
                        <w:rPr>
                          <w:rFonts w:eastAsia="Times New Roman"/>
                        </w:rPr>
                        <w:t>Weighbridge operation</w:t>
                      </w:r>
                    </w:p>
                    <w:p w14:paraId="7B87CDBC" w14:textId="77777777" w:rsidR="007A4A9B" w:rsidRDefault="007A4A9B" w:rsidP="007A4A9B">
                      <w:pPr>
                        <w:pStyle w:val="ListParagraph"/>
                        <w:numPr>
                          <w:ilvl w:val="0"/>
                          <w:numId w:val="12"/>
                        </w:numPr>
                        <w:spacing w:after="0" w:line="240" w:lineRule="auto"/>
                        <w:contextualSpacing w:val="0"/>
                        <w:rPr>
                          <w:rFonts w:eastAsia="Times New Roman"/>
                        </w:rPr>
                      </w:pPr>
                      <w:r>
                        <w:rPr>
                          <w:rFonts w:eastAsia="Times New Roman"/>
                        </w:rPr>
                        <w:t>Main gate security and visitor arrival management</w:t>
                      </w:r>
                    </w:p>
                    <w:p w14:paraId="536A7547" w14:textId="77777777" w:rsidR="00FF7882" w:rsidRPr="00DC0F83" w:rsidRDefault="00FF7882" w:rsidP="00DC0F83">
                      <w:pPr>
                        <w:pStyle w:val="ListParagraph"/>
                        <w:spacing w:after="0" w:line="240" w:lineRule="auto"/>
                        <w:contextualSpacing w:val="0"/>
                        <w:rPr>
                          <w:rFonts w:eastAsia="Times New Roman"/>
                        </w:rPr>
                      </w:pPr>
                    </w:p>
                  </w:txbxContent>
                </v:textbox>
                <w10:wrap type="tight" anchorx="margin"/>
              </v:shape>
            </w:pict>
          </mc:Fallback>
        </mc:AlternateContent>
      </w:r>
      <w:r w:rsidR="00FF7882">
        <w:rPr>
          <w:noProof/>
        </w:rPr>
        <mc:AlternateContent>
          <mc:Choice Requires="wps">
            <w:drawing>
              <wp:anchor distT="45720" distB="45720" distL="114300" distR="114300" simplePos="0" relativeHeight="251663360" behindDoc="0" locked="0" layoutInCell="1" allowOverlap="1" wp14:anchorId="28FE1379" wp14:editId="3804C596">
                <wp:simplePos x="0" y="0"/>
                <wp:positionH relativeFrom="margin">
                  <wp:posOffset>-210820</wp:posOffset>
                </wp:positionH>
                <wp:positionV relativeFrom="paragraph">
                  <wp:posOffset>0</wp:posOffset>
                </wp:positionV>
                <wp:extent cx="6334125" cy="1404620"/>
                <wp:effectExtent l="0" t="0" r="9525" b="19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404620"/>
                        </a:xfrm>
                        <a:prstGeom prst="rect">
                          <a:avLst/>
                        </a:prstGeom>
                        <a:solidFill>
                          <a:srgbClr val="B2DC14"/>
                        </a:solidFill>
                        <a:ln w="9525">
                          <a:noFill/>
                          <a:miter lim="800000"/>
                          <a:headEnd/>
                          <a:tailEnd/>
                        </a:ln>
                      </wps:spPr>
                      <wps:txbx>
                        <w:txbxContent>
                          <w:p w14:paraId="4E4E860B" w14:textId="5BA84011" w:rsidR="00FF7882" w:rsidRPr="00FF7882" w:rsidRDefault="00FF7882" w:rsidP="00FF7882">
                            <w:pPr>
                              <w:rPr>
                                <w:b/>
                                <w:bCs/>
                                <w:color w:val="FFFFFF" w:themeColor="background1"/>
                                <w:sz w:val="28"/>
                                <w:szCs w:val="28"/>
                              </w:rPr>
                            </w:pPr>
                            <w:r>
                              <w:rPr>
                                <w:b/>
                                <w:bCs/>
                                <w:color w:val="FFFFFF" w:themeColor="background1"/>
                                <w:sz w:val="28"/>
                                <w:szCs w:val="28"/>
                              </w:rPr>
                              <w:t xml:space="preserve">Key responsibilities </w:t>
                            </w:r>
                            <w:r w:rsidRPr="00FF7882">
                              <w:rPr>
                                <w:color w:val="FFFFFF" w:themeColor="background1"/>
                                <w:sz w:val="20"/>
                                <w:szCs w:val="20"/>
                              </w:rPr>
                              <w:t>[cont’d]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FE1379" id="_x0000_s1035" type="#_x0000_t202" style="position:absolute;margin-left:-16.6pt;margin-top:0;width:498.7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" fillcolor="#b2dc14" stroked="f">
                <v:textbox style="mso-fit-shape-to-text:t">
                  <w:txbxContent>
                    <w:p w14:paraId="4E4E860B" w14:textId="5BA84011" w:rsidR="00FF7882" w:rsidRPr="00FF7882" w:rsidRDefault="00FF7882" w:rsidP="00FF7882">
                      <w:pPr>
                        <w:rPr>
                          <w:b/>
                          <w:bCs/>
                          <w:color w:val="FFFFFF" w:themeColor="background1"/>
                          <w:sz w:val="28"/>
                          <w:szCs w:val="28"/>
                        </w:rPr>
                      </w:pPr>
                      <w:r>
                        <w:rPr>
                          <w:b/>
                          <w:bCs/>
                          <w:color w:val="FFFFFF" w:themeColor="background1"/>
                          <w:sz w:val="28"/>
                          <w:szCs w:val="28"/>
                        </w:rPr>
                        <w:t xml:space="preserve">Key responsibilities </w:t>
                      </w:r>
                      <w:r w:rsidRPr="00FF7882">
                        <w:rPr>
                          <w:color w:val="FFFFFF" w:themeColor="background1"/>
                          <w:sz w:val="20"/>
                          <w:szCs w:val="20"/>
                        </w:rPr>
                        <w:t>[cont’d]</w:t>
                      </w:r>
                    </w:p>
                  </w:txbxContent>
                </v:textbox>
                <w10:wrap type="square" anchorx="margin"/>
              </v:shape>
            </w:pict>
          </mc:Fallback>
        </mc:AlternateContent>
      </w:r>
    </w:p>
    <w:p w14:paraId="15469C1C" w14:textId="595EA1E3" w:rsidR="003574B0" w:rsidRDefault="003574B0">
      <w:pPr>
        <w:rPr>
          <w:color w:val="FFFFFF" w:themeColor="background1"/>
        </w:rPr>
      </w:pPr>
      <w:r w:rsidRPr="000838A7">
        <w:rPr>
          <w:noProof/>
          <w:color w:val="FFFFFF" w:themeColor="background1"/>
        </w:rPr>
        <w:lastRenderedPageBreak/>
        <mc:AlternateContent>
          <mc:Choice Requires="wps">
            <w:drawing>
              <wp:anchor distT="45720" distB="45720" distL="114300" distR="114300" simplePos="0" relativeHeight="251685888" behindDoc="1" locked="0" layoutInCell="1" allowOverlap="1" wp14:anchorId="67AB040D" wp14:editId="0B0EE59D">
                <wp:simplePos x="0" y="0"/>
                <wp:positionH relativeFrom="margin">
                  <wp:align>center</wp:align>
                </wp:positionH>
                <wp:positionV relativeFrom="paragraph">
                  <wp:posOffset>4559300</wp:posOffset>
                </wp:positionV>
                <wp:extent cx="6324600" cy="952500"/>
                <wp:effectExtent l="0" t="0" r="19050" b="19050"/>
                <wp:wrapTight wrapText="bothSides">
                  <wp:wrapPolygon edited="0">
                    <wp:start x="0" y="0"/>
                    <wp:lineTo x="0" y="21600"/>
                    <wp:lineTo x="21600" y="21600"/>
                    <wp:lineTo x="21600" y="0"/>
                    <wp:lineTo x="0" y="0"/>
                  </wp:wrapPolygon>
                </wp:wrapTigh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952500"/>
                        </a:xfrm>
                        <a:prstGeom prst="rect">
                          <a:avLst/>
                        </a:prstGeom>
                        <a:solidFill>
                          <a:srgbClr val="FFFFFF"/>
                        </a:solidFill>
                        <a:ln w="9525">
                          <a:solidFill>
                            <a:schemeClr val="bg2"/>
                          </a:solidFill>
                          <a:miter lim="800000"/>
                          <a:headEnd/>
                          <a:tailEnd/>
                        </a:ln>
                      </wps:spPr>
                      <wps:txbx>
                        <w:txbxContent>
                          <w:p w14:paraId="11AB8482" w14:textId="3F43DA28" w:rsidR="000838A7" w:rsidRDefault="00FA7838" w:rsidP="00D50562">
                            <w:pPr>
                              <w:rPr>
                                <w:rFonts w:cstheme="minorHAnsi"/>
                              </w:rPr>
                            </w:pPr>
                            <w:r w:rsidRPr="00D50562">
                              <w:rPr>
                                <w:rFonts w:cstheme="minorHAnsi"/>
                              </w:rPr>
                              <w:t>Equivalent of Grade A-C in GCSE Maths and English Language</w:t>
                            </w:r>
                          </w:p>
                          <w:p w14:paraId="291504FA" w14:textId="22DBBA0F" w:rsidR="00EA7ACA" w:rsidRPr="00D50562" w:rsidRDefault="00EA7ACA" w:rsidP="00D50562">
                            <w:pPr>
                              <w:rPr>
                                <w:rFonts w:cstheme="minorHAnsi"/>
                              </w:rPr>
                            </w:pPr>
                            <w:r>
                              <w:rPr>
                                <w:rFonts w:cstheme="minorHAnsi"/>
                              </w:rPr>
                              <w:t>IOSH In Safety Management</w:t>
                            </w:r>
                          </w:p>
                          <w:p w14:paraId="5C816B70" w14:textId="2171A75D" w:rsidR="000B6C2B" w:rsidRPr="00D50562" w:rsidRDefault="000B6C2B" w:rsidP="00D50562">
                            <w:pPr>
                              <w:rPr>
                                <w:rFonts w:cstheme="minorHAnsi"/>
                              </w:rPr>
                            </w:pPr>
                            <w:r w:rsidRPr="00D50562">
                              <w:rPr>
                                <w:rFonts w:cstheme="minorHAnsi"/>
                              </w:rPr>
                              <w:t xml:space="preserve">City &amp; Guilds – heavy industry / mechanical or equivalent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AB040D" id="_x0000_s1036" type="#_x0000_t202" style="position:absolute;margin-left:0;margin-top:359pt;width:498pt;height:75pt;z-index:-25163059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" strokecolor="#e7e6e6 [3214]">
                <v:textbox>
                  <w:txbxContent>
                    <w:p w14:paraId="11AB8482" w14:textId="3F43DA28" w:rsidR="000838A7" w:rsidRDefault="00FA7838" w:rsidP="00D50562">
                      <w:pPr>
                        <w:rPr>
                          <w:rFonts w:cstheme="minorHAnsi"/>
                        </w:rPr>
                      </w:pPr>
                      <w:r w:rsidRPr="00D50562">
                        <w:rPr>
                          <w:rFonts w:cstheme="minorHAnsi"/>
                        </w:rPr>
                        <w:t>Equivalent of Grade A-C in GCSE Maths and English Language</w:t>
                      </w:r>
                    </w:p>
                    <w:p w14:paraId="291504FA" w14:textId="22DBBA0F" w:rsidR="00EA7ACA" w:rsidRPr="00D50562" w:rsidRDefault="00EA7ACA" w:rsidP="00D50562">
                      <w:pPr>
                        <w:rPr>
                          <w:rFonts w:cstheme="minorHAnsi"/>
                        </w:rPr>
                      </w:pPr>
                      <w:r>
                        <w:rPr>
                          <w:rFonts w:cstheme="minorHAnsi"/>
                        </w:rPr>
                        <w:t>IOSH In Safety Management</w:t>
                      </w:r>
                    </w:p>
                    <w:p w14:paraId="5C816B70" w14:textId="2171A75D" w:rsidR="000B6C2B" w:rsidRPr="00D50562" w:rsidRDefault="000B6C2B" w:rsidP="00D50562">
                      <w:pPr>
                        <w:rPr>
                          <w:rFonts w:cstheme="minorHAnsi"/>
                        </w:rPr>
                      </w:pPr>
                      <w:r w:rsidRPr="00D50562">
                        <w:rPr>
                          <w:rFonts w:cstheme="minorHAnsi"/>
                        </w:rPr>
                        <w:t xml:space="preserve">City &amp; Guilds – heavy industry / mechanical or equivalent </w:t>
                      </w:r>
                    </w:p>
                  </w:txbxContent>
                </v:textbox>
                <w10:wrap type="tight" anchorx="margin"/>
              </v:shape>
            </w:pict>
          </mc:Fallback>
        </mc:AlternateContent>
      </w:r>
      <w:r w:rsidRPr="00F14DC4">
        <w:rPr>
          <w:b/>
          <w:bCs/>
          <w:noProof/>
          <w:color w:val="030F40"/>
        </w:rPr>
        <mc:AlternateContent>
          <mc:Choice Requires="wps">
            <w:drawing>
              <wp:anchor distT="45720" distB="45720" distL="114300" distR="114300" simplePos="0" relativeHeight="251694080" behindDoc="1" locked="0" layoutInCell="1" allowOverlap="1" wp14:anchorId="455934D5" wp14:editId="23623FE3">
                <wp:simplePos x="0" y="0"/>
                <wp:positionH relativeFrom="margin">
                  <wp:align>center</wp:align>
                </wp:positionH>
                <wp:positionV relativeFrom="paragraph">
                  <wp:posOffset>3970655</wp:posOffset>
                </wp:positionV>
                <wp:extent cx="6334125" cy="1404620"/>
                <wp:effectExtent l="0" t="0" r="9525" b="1905"/>
                <wp:wrapTight wrapText="bothSides">
                  <wp:wrapPolygon edited="0">
                    <wp:start x="0" y="0"/>
                    <wp:lineTo x="0" y="20751"/>
                    <wp:lineTo x="21568" y="20751"/>
                    <wp:lineTo x="21568" y="0"/>
                    <wp:lineTo x="0" y="0"/>
                  </wp:wrapPolygon>
                </wp:wrapTight>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404620"/>
                        </a:xfrm>
                        <a:prstGeom prst="rect">
                          <a:avLst/>
                        </a:prstGeom>
                        <a:solidFill>
                          <a:srgbClr val="B2DC14"/>
                        </a:solidFill>
                        <a:ln w="9525">
                          <a:noFill/>
                          <a:miter lim="800000"/>
                          <a:headEnd/>
                          <a:tailEnd/>
                        </a:ln>
                      </wps:spPr>
                      <wps:txbx>
                        <w:txbxContent>
                          <w:p w14:paraId="46740A6F" w14:textId="77777777" w:rsidR="00EB62D2" w:rsidRPr="00FF7882" w:rsidRDefault="00EB62D2" w:rsidP="00EB62D2">
                            <w:pPr>
                              <w:rPr>
                                <w:b/>
                                <w:bCs/>
                                <w:color w:val="FFFFFF" w:themeColor="background1"/>
                                <w:sz w:val="28"/>
                                <w:szCs w:val="28"/>
                              </w:rPr>
                            </w:pPr>
                            <w:r>
                              <w:rPr>
                                <w:b/>
                                <w:bCs/>
                                <w:color w:val="FFFFFF" w:themeColor="background1"/>
                                <w:sz w:val="28"/>
                                <w:szCs w:val="28"/>
                              </w:rPr>
                              <w:t>Qualifications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5934D5" id="Text Box 15" o:spid="_x0000_s1037" type="#_x0000_t202" style="position:absolute;margin-left:0;margin-top:312.65pt;width:498.75pt;height:110.6pt;z-index:-25162240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" fillcolor="#b2dc14" stroked="f">
                <v:textbox style="mso-fit-shape-to-text:t">
                  <w:txbxContent>
                    <w:p w14:paraId="46740A6F" w14:textId="77777777" w:rsidR="00EB62D2" w:rsidRPr="00FF7882" w:rsidRDefault="00EB62D2" w:rsidP="00EB62D2">
                      <w:pPr>
                        <w:rPr>
                          <w:b/>
                          <w:bCs/>
                          <w:color w:val="FFFFFF" w:themeColor="background1"/>
                          <w:sz w:val="28"/>
                          <w:szCs w:val="28"/>
                        </w:rPr>
                      </w:pPr>
                      <w:r>
                        <w:rPr>
                          <w:b/>
                          <w:bCs/>
                          <w:color w:val="FFFFFF" w:themeColor="background1"/>
                          <w:sz w:val="28"/>
                          <w:szCs w:val="28"/>
                        </w:rPr>
                        <w:t>Qualifications</w:t>
                      </w:r>
                    </w:p>
                  </w:txbxContent>
                </v:textbox>
                <w10:wrap type="tight" anchorx="margin"/>
              </v:shape>
            </w:pict>
          </mc:Fallback>
        </mc:AlternateContent>
      </w:r>
      <w:r w:rsidRPr="00F14DC4">
        <w:rPr>
          <w:b/>
          <w:bCs/>
          <w:noProof/>
          <w:color w:val="030F40"/>
        </w:rPr>
        <mc:AlternateContent>
          <mc:Choice Requires="wps">
            <w:drawing>
              <wp:anchor distT="45720" distB="45720" distL="114300" distR="114300" simplePos="0" relativeHeight="251689984" behindDoc="1" locked="0" layoutInCell="1" allowOverlap="1" wp14:anchorId="5A654529" wp14:editId="5C9CB39E">
                <wp:simplePos x="0" y="0"/>
                <wp:positionH relativeFrom="margin">
                  <wp:posOffset>-282575</wp:posOffset>
                </wp:positionH>
                <wp:positionV relativeFrom="paragraph">
                  <wp:posOffset>2590800</wp:posOffset>
                </wp:positionV>
                <wp:extent cx="6324600" cy="1193800"/>
                <wp:effectExtent l="0" t="0" r="19050" b="25400"/>
                <wp:wrapTight wrapText="bothSides">
                  <wp:wrapPolygon edited="0">
                    <wp:start x="0" y="0"/>
                    <wp:lineTo x="0" y="21715"/>
                    <wp:lineTo x="21600" y="21715"/>
                    <wp:lineTo x="21600" y="0"/>
                    <wp:lineTo x="0" y="0"/>
                  </wp:wrapPolygon>
                </wp:wrapTight>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193800"/>
                        </a:xfrm>
                        <a:prstGeom prst="rect">
                          <a:avLst/>
                        </a:prstGeom>
                        <a:solidFill>
                          <a:srgbClr val="FFFFFF"/>
                        </a:solidFill>
                        <a:ln w="9525">
                          <a:solidFill>
                            <a:schemeClr val="bg2"/>
                          </a:solidFill>
                          <a:miter lim="800000"/>
                          <a:headEnd/>
                          <a:tailEnd/>
                        </a:ln>
                      </wps:spPr>
                      <wps:txbx>
                        <w:txbxContent>
                          <w:sdt>
                            <w:sdtPr>
                              <w:id w:val="-1915922183"/>
                              <w:placeholder>
                                <w:docPart w:val="BF5630E166944F9D820B09C5D09282A8"/>
                              </w:placeholder>
                            </w:sdtPr>
                            <w:sdtEndPr/>
                            <w:sdtContent>
                              <w:p w14:paraId="0397806C" w14:textId="000A1BB1" w:rsidR="00DD60B2" w:rsidRDefault="00B62AA2" w:rsidP="00DD60B2">
                                <w:pPr>
                                  <w:spacing w:after="120" w:line="288" w:lineRule="auto"/>
                                </w:pPr>
                                <w:r>
                                  <w:t>Working knowledge</w:t>
                                </w:r>
                                <w:r w:rsidR="00DD60B2">
                                  <w:t xml:space="preserve"> of Health and Safety </w:t>
                                </w:r>
                                <w:r>
                                  <w:t>best</w:t>
                                </w:r>
                                <w:r w:rsidR="00DD60B2">
                                  <w:t xml:space="preserve"> practice</w:t>
                                </w:r>
                                <w:r>
                                  <w:t xml:space="preserve"> within an EFW environment</w:t>
                                </w:r>
                              </w:p>
                              <w:p w14:paraId="66265093" w14:textId="77777777" w:rsidR="00DD60B2" w:rsidRDefault="00DD60B2" w:rsidP="00DD60B2">
                                <w:pPr>
                                  <w:spacing w:after="120" w:line="288" w:lineRule="auto"/>
                                </w:pPr>
                                <w:r>
                                  <w:t>Understands the need to operate in a safe and compliant manner.</w:t>
                                </w:r>
                              </w:p>
                              <w:p w14:paraId="138843AE" w14:textId="3EDDDACC" w:rsidR="000838A7" w:rsidRDefault="00EF621B" w:rsidP="00DD60B2">
                                <w:r>
                                  <w:t>An understanding of the EFW process / heavy industry</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654529" id="_x0000_s1038" type="#_x0000_t202" style="position:absolute;margin-left:-22.25pt;margin-top:204pt;width:498pt;height:94pt;z-index:-251626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" strokecolor="#e7e6e6 [3214]">
                <v:textbox>
                  <w:txbxContent>
                    <w:sdt>
                      <w:sdtPr>
                        <w:id w:val="-1915922183"/>
                        <w:placeholder>
                          <w:docPart w:val="BF5630E166944F9D820B09C5D09282A8"/>
                        </w:placeholder>
                      </w:sdtPr>
                      <w:sdtEndPr/>
                      <w:sdtContent>
                        <w:p w14:paraId="0397806C" w14:textId="000A1BB1" w:rsidR="00DD60B2" w:rsidRDefault="00B62AA2" w:rsidP="00DD60B2">
                          <w:pPr>
                            <w:spacing w:after="120" w:line="288" w:lineRule="auto"/>
                          </w:pPr>
                          <w:r>
                            <w:t>Working knowledge</w:t>
                          </w:r>
                          <w:r w:rsidR="00DD60B2">
                            <w:t xml:space="preserve"> of Health and Safety </w:t>
                          </w:r>
                          <w:r>
                            <w:t>best</w:t>
                          </w:r>
                          <w:r w:rsidR="00DD60B2">
                            <w:t xml:space="preserve"> practice</w:t>
                          </w:r>
                          <w:r>
                            <w:t xml:space="preserve"> within an EFW environment</w:t>
                          </w:r>
                        </w:p>
                        <w:p w14:paraId="66265093" w14:textId="77777777" w:rsidR="00DD60B2" w:rsidRDefault="00DD60B2" w:rsidP="00DD60B2">
                          <w:pPr>
                            <w:spacing w:after="120" w:line="288" w:lineRule="auto"/>
                          </w:pPr>
                          <w:r>
                            <w:t>Understands the need to operate in a safe and compliant manner.</w:t>
                          </w:r>
                        </w:p>
                        <w:p w14:paraId="138843AE" w14:textId="3EDDDACC" w:rsidR="000838A7" w:rsidRDefault="00EF621B" w:rsidP="00DD60B2">
                          <w:r>
                            <w:t>An understanding of the EFW process / heavy industry</w:t>
                          </w:r>
                        </w:p>
                      </w:sdtContent>
                    </w:sdt>
                  </w:txbxContent>
                </v:textbox>
                <w10:wrap type="tight" anchorx="margin"/>
              </v:shape>
            </w:pict>
          </mc:Fallback>
        </mc:AlternateContent>
      </w:r>
      <w:r w:rsidRPr="000838A7">
        <w:rPr>
          <w:noProof/>
          <w:color w:val="FFFFFF" w:themeColor="background1"/>
        </w:rPr>
        <mc:AlternateContent>
          <mc:Choice Requires="wps">
            <w:drawing>
              <wp:anchor distT="45720" distB="45720" distL="114300" distR="114300" simplePos="0" relativeHeight="251679744" behindDoc="0" locked="0" layoutInCell="1" allowOverlap="1" wp14:anchorId="058761CE" wp14:editId="54B6E15B">
                <wp:simplePos x="0" y="0"/>
                <wp:positionH relativeFrom="margin">
                  <wp:posOffset>-271145</wp:posOffset>
                </wp:positionH>
                <wp:positionV relativeFrom="paragraph">
                  <wp:posOffset>1925320</wp:posOffset>
                </wp:positionV>
                <wp:extent cx="6334125" cy="1404620"/>
                <wp:effectExtent l="0" t="0" r="9525" b="190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404620"/>
                        </a:xfrm>
                        <a:prstGeom prst="rect">
                          <a:avLst/>
                        </a:prstGeom>
                        <a:solidFill>
                          <a:srgbClr val="B2DC14"/>
                        </a:solidFill>
                        <a:ln w="9525">
                          <a:noFill/>
                          <a:miter lim="800000"/>
                          <a:headEnd/>
                          <a:tailEnd/>
                        </a:ln>
                      </wps:spPr>
                      <wps:txbx>
                        <w:txbxContent>
                          <w:p w14:paraId="7945E0F3" w14:textId="515E5E95" w:rsidR="000838A7" w:rsidRPr="00FF7882" w:rsidRDefault="000838A7" w:rsidP="000838A7">
                            <w:pPr>
                              <w:rPr>
                                <w:b/>
                                <w:bCs/>
                                <w:color w:val="FFFFFF" w:themeColor="background1"/>
                                <w:sz w:val="28"/>
                                <w:szCs w:val="28"/>
                              </w:rPr>
                            </w:pPr>
                            <w:r>
                              <w:rPr>
                                <w:b/>
                                <w:bCs/>
                                <w:color w:val="FFFFFF" w:themeColor="background1"/>
                                <w:sz w:val="28"/>
                                <w:szCs w:val="28"/>
                              </w:rPr>
                              <w:t>Knowledge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8761CE" id="Text Box 11" o:spid="_x0000_s1039" type="#_x0000_t202" style="position:absolute;margin-left:-21.35pt;margin-top:151.6pt;width:498.75pt;height:110.6pt;z-index:251679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" fillcolor="#b2dc14" stroked="f">
                <v:textbox style="mso-fit-shape-to-text:t">
                  <w:txbxContent>
                    <w:p w14:paraId="7945E0F3" w14:textId="515E5E95" w:rsidR="000838A7" w:rsidRPr="00FF7882" w:rsidRDefault="000838A7" w:rsidP="000838A7">
                      <w:pPr>
                        <w:rPr>
                          <w:b/>
                          <w:bCs/>
                          <w:color w:val="FFFFFF" w:themeColor="background1"/>
                          <w:sz w:val="28"/>
                          <w:szCs w:val="28"/>
                        </w:rPr>
                      </w:pPr>
                      <w:r>
                        <w:rPr>
                          <w:b/>
                          <w:bCs/>
                          <w:color w:val="FFFFFF" w:themeColor="background1"/>
                          <w:sz w:val="28"/>
                          <w:szCs w:val="28"/>
                        </w:rPr>
                        <w:t>Knowledge</w:t>
                      </w:r>
                    </w:p>
                  </w:txbxContent>
                </v:textbox>
                <w10:wrap type="square" anchorx="margin"/>
              </v:shape>
            </w:pict>
          </mc:Fallback>
        </mc:AlternateContent>
      </w:r>
      <w:r w:rsidRPr="000838A7">
        <w:rPr>
          <w:noProof/>
          <w:color w:val="FFFFFF" w:themeColor="background1"/>
        </w:rPr>
        <mc:AlternateContent>
          <mc:Choice Requires="wps">
            <w:drawing>
              <wp:anchor distT="45720" distB="45720" distL="114300" distR="114300" simplePos="0" relativeHeight="251692032" behindDoc="1" locked="0" layoutInCell="1" allowOverlap="1" wp14:anchorId="057018F4" wp14:editId="08E34172">
                <wp:simplePos x="0" y="0"/>
                <wp:positionH relativeFrom="margin">
                  <wp:posOffset>-307975</wp:posOffset>
                </wp:positionH>
                <wp:positionV relativeFrom="paragraph">
                  <wp:posOffset>666115</wp:posOffset>
                </wp:positionV>
                <wp:extent cx="6324600" cy="1076325"/>
                <wp:effectExtent l="0" t="0" r="19050" b="28575"/>
                <wp:wrapTight wrapText="bothSides">
                  <wp:wrapPolygon edited="0">
                    <wp:start x="0" y="0"/>
                    <wp:lineTo x="0" y="21791"/>
                    <wp:lineTo x="21600" y="21791"/>
                    <wp:lineTo x="21600" y="0"/>
                    <wp:lineTo x="0" y="0"/>
                  </wp:wrapPolygon>
                </wp:wrapT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076325"/>
                        </a:xfrm>
                        <a:prstGeom prst="rect">
                          <a:avLst/>
                        </a:prstGeom>
                        <a:solidFill>
                          <a:srgbClr val="FFFFFF"/>
                        </a:solidFill>
                        <a:ln w="9525">
                          <a:solidFill>
                            <a:schemeClr val="bg2"/>
                          </a:solidFill>
                          <a:miter lim="800000"/>
                          <a:headEnd/>
                          <a:tailEnd/>
                        </a:ln>
                      </wps:spPr>
                      <wps:txbx>
                        <w:txbxContent>
                          <w:p w14:paraId="4BDBF61F" w14:textId="680510D3" w:rsidR="00DC0F83" w:rsidRDefault="00DD60B2" w:rsidP="00DC0F83">
                            <w:r>
                              <w:t>Knowledge of the EFW process</w:t>
                            </w:r>
                          </w:p>
                          <w:p w14:paraId="25636903" w14:textId="5F21CB56" w:rsidR="00DD60B2" w:rsidRDefault="00DD60B2" w:rsidP="00DC0F83">
                            <w:r>
                              <w:t>Tipping hall and waste acceptance understanding</w:t>
                            </w:r>
                          </w:p>
                          <w:p w14:paraId="2E82896B" w14:textId="69579DE2" w:rsidR="00DD60B2" w:rsidRDefault="00DD60B2" w:rsidP="00DC0F83">
                            <w:r>
                              <w:t>Practical and mechanical working knowledge of heavy industry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7018F4" id="_x0000_s1040" type="#_x0000_t202" style="position:absolute;margin-left:-24.25pt;margin-top:52.45pt;width:498pt;height:84.75pt;z-index:-251624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" strokecolor="#e7e6e6 [3214]">
                <v:textbox>
                  <w:txbxContent>
                    <w:p w14:paraId="4BDBF61F" w14:textId="680510D3" w:rsidR="00DC0F83" w:rsidRDefault="00DD60B2" w:rsidP="00DC0F83">
                      <w:r>
                        <w:t>Knowledge of the EFW process</w:t>
                      </w:r>
                    </w:p>
                    <w:p w14:paraId="25636903" w14:textId="5F21CB56" w:rsidR="00DD60B2" w:rsidRDefault="00DD60B2" w:rsidP="00DC0F83">
                      <w:r>
                        <w:t>Tipping hall and waste acceptance understanding</w:t>
                      </w:r>
                    </w:p>
                    <w:p w14:paraId="2E82896B" w14:textId="69579DE2" w:rsidR="00DD60B2" w:rsidRDefault="00DD60B2" w:rsidP="00DC0F83">
                      <w:r>
                        <w:t>Practical and mechanical working knowledge of heavy industry</w:t>
                      </w:r>
                    </w:p>
                  </w:txbxContent>
                </v:textbox>
                <w10:wrap type="tight" anchorx="margin"/>
              </v:shape>
            </w:pict>
          </mc:Fallback>
        </mc:AlternateContent>
      </w:r>
      <w:r w:rsidRPr="000838A7">
        <w:rPr>
          <w:noProof/>
          <w:color w:val="FFFFFF" w:themeColor="background1"/>
        </w:rPr>
        <mc:AlternateContent>
          <mc:Choice Requires="wps">
            <w:drawing>
              <wp:anchor distT="45720" distB="45720" distL="114300" distR="114300" simplePos="0" relativeHeight="251683840" behindDoc="0" locked="0" layoutInCell="1" allowOverlap="1" wp14:anchorId="461251C0" wp14:editId="3A866645">
                <wp:simplePos x="0" y="0"/>
                <wp:positionH relativeFrom="margin">
                  <wp:posOffset>-299720</wp:posOffset>
                </wp:positionH>
                <wp:positionV relativeFrom="paragraph">
                  <wp:posOffset>0</wp:posOffset>
                </wp:positionV>
                <wp:extent cx="6334125" cy="1404620"/>
                <wp:effectExtent l="0" t="0" r="9525" b="190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404620"/>
                        </a:xfrm>
                        <a:prstGeom prst="rect">
                          <a:avLst/>
                        </a:prstGeom>
                        <a:solidFill>
                          <a:srgbClr val="B2DC14"/>
                        </a:solidFill>
                        <a:ln w="9525">
                          <a:noFill/>
                          <a:miter lim="800000"/>
                          <a:headEnd/>
                          <a:tailEnd/>
                        </a:ln>
                      </wps:spPr>
                      <wps:txbx>
                        <w:txbxContent>
                          <w:p w14:paraId="762635EA" w14:textId="06CF4F05" w:rsidR="000838A7" w:rsidRPr="00FF7882" w:rsidRDefault="000838A7" w:rsidP="000838A7">
                            <w:pPr>
                              <w:rPr>
                                <w:b/>
                                <w:bCs/>
                                <w:color w:val="FFFFFF" w:themeColor="background1"/>
                                <w:sz w:val="28"/>
                                <w:szCs w:val="28"/>
                              </w:rPr>
                            </w:pPr>
                            <w:r>
                              <w:rPr>
                                <w:b/>
                                <w:bCs/>
                                <w:color w:val="FFFFFF" w:themeColor="background1"/>
                                <w:sz w:val="28"/>
                                <w:szCs w:val="28"/>
                              </w:rPr>
                              <w:t>Specific candidate requirements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1251C0" id="Text Box 13" o:spid="_x0000_s1041" type="#_x0000_t202" style="position:absolute;margin-left:-23.6pt;margin-top:0;width:498.75pt;height:110.6pt;z-index:2516838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" fillcolor="#b2dc14" stroked="f">
                <v:textbox style="mso-fit-shape-to-text:t">
                  <w:txbxContent>
                    <w:p w14:paraId="762635EA" w14:textId="06CF4F05" w:rsidR="000838A7" w:rsidRPr="00FF7882" w:rsidRDefault="000838A7" w:rsidP="000838A7">
                      <w:pPr>
                        <w:rPr>
                          <w:b/>
                          <w:bCs/>
                          <w:color w:val="FFFFFF" w:themeColor="background1"/>
                          <w:sz w:val="28"/>
                          <w:szCs w:val="28"/>
                        </w:rPr>
                      </w:pPr>
                      <w:r>
                        <w:rPr>
                          <w:b/>
                          <w:bCs/>
                          <w:color w:val="FFFFFF" w:themeColor="background1"/>
                          <w:sz w:val="28"/>
                          <w:szCs w:val="28"/>
                        </w:rPr>
                        <w:t>Specific candidate requirements</w:t>
                      </w:r>
                    </w:p>
                  </w:txbxContent>
                </v:textbox>
                <w10:wrap type="square" anchorx="margin"/>
              </v:shape>
            </w:pict>
          </mc:Fallback>
        </mc:AlternateContent>
      </w:r>
    </w:p>
    <w:p w14:paraId="50DFA893" w14:textId="77777777" w:rsidR="003574B0" w:rsidRDefault="003574B0" w:rsidP="003574B0">
      <w:pPr>
        <w:rPr>
          <w:b/>
          <w:bCs/>
          <w:color w:val="030F40"/>
        </w:rPr>
      </w:pPr>
      <w:r>
        <w:rPr>
          <w:b/>
          <w:bCs/>
          <w:color w:val="030F40"/>
        </w:rPr>
        <w:t xml:space="preserve">Please </w:t>
      </w:r>
      <w:r w:rsidRPr="00FA7838">
        <w:rPr>
          <w:b/>
          <w:bCs/>
          <w:color w:val="030F40"/>
        </w:rPr>
        <w:t>note: The content of this job description</w:t>
      </w:r>
      <w:r w:rsidRPr="00FA7838">
        <w:rPr>
          <w:b/>
          <w:bCs/>
          <w:color w:val="030F40"/>
        </w:rPr>
        <w:tab/>
        <w:t xml:space="preserve"> reflects the main duties and responsibilities of the job and is not intended to form part of the contract of employment. SUEZ may revise the content of the role and responsibilities at its discretion.</w:t>
      </w:r>
    </w:p>
    <w:p w14:paraId="7248ABFF" w14:textId="7D93418C" w:rsidR="00F14DC4" w:rsidRDefault="000838A7">
      <w:pPr>
        <w:rPr>
          <w:color w:val="FFFFFF" w:themeColor="background1"/>
        </w:rPr>
      </w:pPr>
      <w:r w:rsidRPr="000838A7">
        <w:rPr>
          <w:color w:val="FFFFFF" w:themeColor="background1"/>
        </w:rPr>
        <w:t>ssssssssssssssssssssssssssssssssssssssssssssssssssssssssssssssssssss</w:t>
      </w:r>
    </w:p>
    <w:sectPr w:rsidR="00F14DC4" w:rsidSect="00FA7838">
      <w:headerReference w:type="default" r:id="rId8"/>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CBBA3" w14:textId="77777777" w:rsidR="0078710C" w:rsidRDefault="0078710C" w:rsidP="0078710C">
      <w:pPr>
        <w:spacing w:after="0" w:line="240" w:lineRule="auto"/>
      </w:pPr>
      <w:r>
        <w:separator/>
      </w:r>
    </w:p>
  </w:endnote>
  <w:endnote w:type="continuationSeparator" w:id="0">
    <w:p w14:paraId="2291EA5B" w14:textId="77777777" w:rsidR="0078710C" w:rsidRDefault="0078710C" w:rsidP="00787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BB783" w14:textId="1F7038B2" w:rsidR="0078710C" w:rsidRDefault="0078710C" w:rsidP="00FA7838">
    <w:pPr>
      <w:pStyle w:val="Footer"/>
      <w:tabs>
        <w:tab w:val="clear" w:pos="9026"/>
        <w:tab w:val="left" w:pos="5025"/>
      </w:tabs>
    </w:pPr>
    <w:r>
      <w:t xml:space="preserve">12/09/2022 </w:t>
    </w:r>
    <w:sdt>
      <w:sdtPr>
        <w:alias w:val="Title"/>
        <w:tag w:val=""/>
        <w:id w:val="1251313884"/>
        <w:placeholder>
          <w:docPart w:val="E592B9B88E3E4D3E9B8DC43BC16DCC0E"/>
        </w:placeholder>
        <w:dataBinding w:prefixMappings="xmlns:ns0='http://purl.org/dc/elements/1.1/' xmlns:ns1='http://schemas.openxmlformats.org/package/2006/metadata/core-properties' " w:xpath="/ns1:coreProperties[1]/ns0:title[1]" w:storeItemID="{6C3C8BC8-F283-45AE-878A-BAB7291924A1}"/>
        <w:text/>
      </w:sdtPr>
      <w:sdtEndPr/>
      <w:sdtContent>
        <w:r>
          <w:t>SUEZ R&amp;R UK</w:t>
        </w:r>
      </w:sdtContent>
    </w:sdt>
    <w:r>
      <w:tab/>
    </w:r>
    <w:r w:rsidR="00FA783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E5B57" w14:textId="77777777" w:rsidR="0078710C" w:rsidRDefault="0078710C" w:rsidP="0078710C">
      <w:pPr>
        <w:spacing w:after="0" w:line="240" w:lineRule="auto"/>
      </w:pPr>
      <w:r>
        <w:separator/>
      </w:r>
    </w:p>
  </w:footnote>
  <w:footnote w:type="continuationSeparator" w:id="0">
    <w:p w14:paraId="74947D39" w14:textId="77777777" w:rsidR="0078710C" w:rsidRDefault="0078710C" w:rsidP="007871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E0F2" w14:textId="03503576" w:rsidR="00F14DC4" w:rsidRDefault="00070E8B">
    <w:pPr>
      <w:pStyle w:val="Header"/>
    </w:pPr>
    <w:r>
      <w:rPr>
        <w:noProof/>
      </w:rPr>
      <w:drawing>
        <wp:anchor distT="0" distB="0" distL="114300" distR="114300" simplePos="0" relativeHeight="251658240" behindDoc="1" locked="0" layoutInCell="1" allowOverlap="1" wp14:anchorId="1EE2CF09" wp14:editId="170AFCB3">
          <wp:simplePos x="0" y="0"/>
          <wp:positionH relativeFrom="margin">
            <wp:posOffset>5283835</wp:posOffset>
          </wp:positionH>
          <wp:positionV relativeFrom="paragraph">
            <wp:posOffset>-401955</wp:posOffset>
          </wp:positionV>
          <wp:extent cx="809625" cy="809625"/>
          <wp:effectExtent l="0" t="0" r="9525" b="9525"/>
          <wp:wrapTight wrapText="bothSides">
            <wp:wrapPolygon edited="0">
              <wp:start x="0" y="0"/>
              <wp:lineTo x="0" y="21346"/>
              <wp:lineTo x="21346" y="21346"/>
              <wp:lineTo x="21346" y="0"/>
              <wp:lineTo x="0" y="0"/>
            </wp:wrapPolygon>
          </wp:wrapTight>
          <wp:docPr id="18" name="Picture 18" descr="SUEZ - Water Technologies &amp; Solutions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EZ - Water Technologies &amp; Solutions - YouTu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3138"/>
    <w:multiLevelType w:val="hybridMultilevel"/>
    <w:tmpl w:val="ACFE2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F3F3D"/>
    <w:multiLevelType w:val="hybridMultilevel"/>
    <w:tmpl w:val="8250A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8A09B5"/>
    <w:multiLevelType w:val="hybridMultilevel"/>
    <w:tmpl w:val="51B05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F3A21"/>
    <w:multiLevelType w:val="hybridMultilevel"/>
    <w:tmpl w:val="A904B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EE4E44"/>
    <w:multiLevelType w:val="hybridMultilevel"/>
    <w:tmpl w:val="B68A6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E52F65"/>
    <w:multiLevelType w:val="hybridMultilevel"/>
    <w:tmpl w:val="D6309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E81BD1"/>
    <w:multiLevelType w:val="hybridMultilevel"/>
    <w:tmpl w:val="D1BA7B90"/>
    <w:lvl w:ilvl="0" w:tplc="CC7414D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97622A"/>
    <w:multiLevelType w:val="hybridMultilevel"/>
    <w:tmpl w:val="58DEC364"/>
    <w:lvl w:ilvl="0" w:tplc="005ACBEA">
      <w:start w:val="1"/>
      <w:numFmt w:val="bullet"/>
      <w:lvlText w:val="-"/>
      <w:lvlJc w:val="left"/>
      <w:pPr>
        <w:ind w:left="36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8FD42E1"/>
    <w:multiLevelType w:val="hybridMultilevel"/>
    <w:tmpl w:val="F3F0D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632911"/>
    <w:multiLevelType w:val="hybridMultilevel"/>
    <w:tmpl w:val="38242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0906EE"/>
    <w:multiLevelType w:val="hybridMultilevel"/>
    <w:tmpl w:val="F5CC38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F000FC3"/>
    <w:multiLevelType w:val="hybridMultilevel"/>
    <w:tmpl w:val="A9BAB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877611"/>
    <w:multiLevelType w:val="hybridMultilevel"/>
    <w:tmpl w:val="631ED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8C1598"/>
    <w:multiLevelType w:val="hybridMultilevel"/>
    <w:tmpl w:val="30EE6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9690259">
    <w:abstractNumId w:val="13"/>
  </w:num>
  <w:num w:numId="2" w16cid:durableId="1607880568">
    <w:abstractNumId w:val="2"/>
  </w:num>
  <w:num w:numId="3" w16cid:durableId="2121491066">
    <w:abstractNumId w:val="1"/>
  </w:num>
  <w:num w:numId="4" w16cid:durableId="726034790">
    <w:abstractNumId w:val="8"/>
  </w:num>
  <w:num w:numId="5" w16cid:durableId="1195002696">
    <w:abstractNumId w:val="4"/>
  </w:num>
  <w:num w:numId="6" w16cid:durableId="1592278813">
    <w:abstractNumId w:val="5"/>
  </w:num>
  <w:num w:numId="7" w16cid:durableId="2003853416">
    <w:abstractNumId w:val="9"/>
  </w:num>
  <w:num w:numId="8" w16cid:durableId="379401445">
    <w:abstractNumId w:val="11"/>
  </w:num>
  <w:num w:numId="9" w16cid:durableId="612711113">
    <w:abstractNumId w:val="3"/>
  </w:num>
  <w:num w:numId="10" w16cid:durableId="1006441012">
    <w:abstractNumId w:val="12"/>
  </w:num>
  <w:num w:numId="11" w16cid:durableId="1109813952">
    <w:abstractNumId w:val="0"/>
  </w:num>
  <w:num w:numId="12" w16cid:durableId="1438676953">
    <w:abstractNumId w:val="10"/>
  </w:num>
  <w:num w:numId="13" w16cid:durableId="924610769">
    <w:abstractNumId w:val="6"/>
  </w:num>
  <w:num w:numId="14" w16cid:durableId="20233597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10C"/>
    <w:rsid w:val="00047AA9"/>
    <w:rsid w:val="00063F1E"/>
    <w:rsid w:val="00070E8B"/>
    <w:rsid w:val="000727A5"/>
    <w:rsid w:val="000838A7"/>
    <w:rsid w:val="000B6C2B"/>
    <w:rsid w:val="00237875"/>
    <w:rsid w:val="003574B0"/>
    <w:rsid w:val="00376CBF"/>
    <w:rsid w:val="003E3E34"/>
    <w:rsid w:val="004016CD"/>
    <w:rsid w:val="004178E6"/>
    <w:rsid w:val="00433063"/>
    <w:rsid w:val="00463E0F"/>
    <w:rsid w:val="004D247D"/>
    <w:rsid w:val="00590048"/>
    <w:rsid w:val="006916AA"/>
    <w:rsid w:val="006A62D8"/>
    <w:rsid w:val="00775F35"/>
    <w:rsid w:val="007834C2"/>
    <w:rsid w:val="0078710C"/>
    <w:rsid w:val="007A4A9B"/>
    <w:rsid w:val="007E5764"/>
    <w:rsid w:val="0082408A"/>
    <w:rsid w:val="008B2C65"/>
    <w:rsid w:val="00901413"/>
    <w:rsid w:val="0091388F"/>
    <w:rsid w:val="009529C9"/>
    <w:rsid w:val="00AB761E"/>
    <w:rsid w:val="00AC2AF5"/>
    <w:rsid w:val="00AD0728"/>
    <w:rsid w:val="00B135CA"/>
    <w:rsid w:val="00B1759F"/>
    <w:rsid w:val="00B306BE"/>
    <w:rsid w:val="00B62AA2"/>
    <w:rsid w:val="00BE4343"/>
    <w:rsid w:val="00CB71D5"/>
    <w:rsid w:val="00CD11C1"/>
    <w:rsid w:val="00D50562"/>
    <w:rsid w:val="00DC0F83"/>
    <w:rsid w:val="00DD60B2"/>
    <w:rsid w:val="00DF669F"/>
    <w:rsid w:val="00E50D0C"/>
    <w:rsid w:val="00EA7ACA"/>
    <w:rsid w:val="00EB62D2"/>
    <w:rsid w:val="00EF10E1"/>
    <w:rsid w:val="00EF621B"/>
    <w:rsid w:val="00F14DC4"/>
    <w:rsid w:val="00FA7838"/>
    <w:rsid w:val="00FB7D6B"/>
    <w:rsid w:val="00FF7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318DC"/>
  <w15:chartTrackingRefBased/>
  <w15:docId w15:val="{DB739D16-286D-494D-98A8-AE12C1CFA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71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1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10C"/>
  </w:style>
  <w:style w:type="paragraph" w:styleId="Footer">
    <w:name w:val="footer"/>
    <w:basedOn w:val="Normal"/>
    <w:link w:val="FooterChar"/>
    <w:uiPriority w:val="99"/>
    <w:unhideWhenUsed/>
    <w:rsid w:val="007871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10C"/>
  </w:style>
  <w:style w:type="paragraph" w:styleId="Title">
    <w:name w:val="Title"/>
    <w:basedOn w:val="Normal"/>
    <w:next w:val="Normal"/>
    <w:link w:val="TitleChar"/>
    <w:uiPriority w:val="10"/>
    <w:qFormat/>
    <w:rsid w:val="0078710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71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710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8710C"/>
    <w:rPr>
      <w:rFonts w:eastAsiaTheme="minorEastAsia"/>
      <w:color w:val="5A5A5A" w:themeColor="text1" w:themeTint="A5"/>
      <w:spacing w:val="15"/>
    </w:rPr>
  </w:style>
  <w:style w:type="character" w:styleId="SubtleReference">
    <w:name w:val="Subtle Reference"/>
    <w:basedOn w:val="DefaultParagraphFont"/>
    <w:uiPriority w:val="31"/>
    <w:qFormat/>
    <w:rsid w:val="0078710C"/>
    <w:rPr>
      <w:smallCaps/>
      <w:color w:val="5A5A5A" w:themeColor="text1" w:themeTint="A5"/>
    </w:rPr>
  </w:style>
  <w:style w:type="paragraph" w:styleId="NoSpacing">
    <w:name w:val="No Spacing"/>
    <w:uiPriority w:val="1"/>
    <w:qFormat/>
    <w:rsid w:val="0078710C"/>
    <w:pPr>
      <w:spacing w:after="0" w:line="240" w:lineRule="auto"/>
    </w:pPr>
  </w:style>
  <w:style w:type="character" w:styleId="PlaceholderText">
    <w:name w:val="Placeholder Text"/>
    <w:basedOn w:val="DefaultParagraphFont"/>
    <w:uiPriority w:val="99"/>
    <w:semiHidden/>
    <w:rsid w:val="0078710C"/>
    <w:rPr>
      <w:color w:val="808080"/>
    </w:rPr>
  </w:style>
  <w:style w:type="character" w:customStyle="1" w:styleId="Heading1Char">
    <w:name w:val="Heading 1 Char"/>
    <w:basedOn w:val="DefaultParagraphFont"/>
    <w:link w:val="Heading1"/>
    <w:uiPriority w:val="9"/>
    <w:rsid w:val="0078710C"/>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787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247D"/>
    <w:pPr>
      <w:ind w:left="720"/>
      <w:contextualSpacing/>
    </w:pPr>
  </w:style>
  <w:style w:type="paragraph" w:styleId="Revision">
    <w:name w:val="Revision"/>
    <w:hidden/>
    <w:uiPriority w:val="99"/>
    <w:semiHidden/>
    <w:rsid w:val="00AC2A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5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92B9B88E3E4D3E9B8DC43BC16DCC0E"/>
        <w:category>
          <w:name w:val="General"/>
          <w:gallery w:val="placeholder"/>
        </w:category>
        <w:types>
          <w:type w:val="bbPlcHdr"/>
        </w:types>
        <w:behaviors>
          <w:behavior w:val="content"/>
        </w:behaviors>
        <w:guid w:val="{01BAB458-AE97-4051-94B9-C3BA38119E56}"/>
      </w:docPartPr>
      <w:docPartBody>
        <w:p w:rsidR="00503F03" w:rsidRDefault="008A031C">
          <w:r w:rsidRPr="005C2CE8">
            <w:rPr>
              <w:rStyle w:val="PlaceholderText"/>
            </w:rPr>
            <w:t>[Title]</w:t>
          </w:r>
        </w:p>
      </w:docPartBody>
    </w:docPart>
    <w:docPart>
      <w:docPartPr>
        <w:name w:val="BF5630E166944F9D820B09C5D09282A8"/>
        <w:category>
          <w:name w:val="General"/>
          <w:gallery w:val="placeholder"/>
        </w:category>
        <w:types>
          <w:type w:val="bbPlcHdr"/>
        </w:types>
        <w:behaviors>
          <w:behavior w:val="content"/>
        </w:behaviors>
        <w:guid w:val="{4330E372-67E5-431E-AF0D-9E07583E4674}"/>
      </w:docPartPr>
      <w:docPartBody>
        <w:p w:rsidR="001241CE" w:rsidRDefault="00EF2E49" w:rsidP="00EF2E49">
          <w:pPr>
            <w:pStyle w:val="BF5630E166944F9D820B09C5D09282A8"/>
          </w:pPr>
          <w:r w:rsidRPr="00753246">
            <w:rPr>
              <w:rStyle w:val="PlaceholderText"/>
            </w:rPr>
            <w:t>Click here to enter text.</w:t>
          </w:r>
          <w:r>
            <w:rPr>
              <w:rStyle w:val="PlaceholderText"/>
            </w:rPr>
            <w:t xml:space="preserve"> Think about what is required. For example – The candidate should have an understanding of the waste industry.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31C"/>
    <w:rsid w:val="001241CE"/>
    <w:rsid w:val="00450D2C"/>
    <w:rsid w:val="00503F03"/>
    <w:rsid w:val="00884385"/>
    <w:rsid w:val="008A031C"/>
    <w:rsid w:val="00A060C1"/>
    <w:rsid w:val="00EF2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31C"/>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2E49"/>
    <w:rPr>
      <w:color w:val="808080"/>
    </w:rPr>
  </w:style>
  <w:style w:type="paragraph" w:customStyle="1" w:styleId="BF5630E166944F9D820B09C5D09282A8">
    <w:name w:val="BF5630E166944F9D820B09C5D09282A8"/>
    <w:rsid w:val="00EF2E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36F24-6D45-40A2-B8CE-56353A138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70</Words>
  <Characters>405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SUEZ R&amp;R UK</vt:lpstr>
    </vt:vector>
  </TitlesOfParts>
  <Company>Suez Recycling and Recovery UK</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SUEZ R&amp;R UK</dc:title>
  <dc:subject/>
  <dc:creator>Eva Willmott</dc:creator>
  <cp:keywords/>
  <dc:description/>
  <cp:lastModifiedBy>Eva Willmott</cp:lastModifiedBy>
  <cp:revision>17</cp:revision>
  <dcterms:created xsi:type="dcterms:W3CDTF">2024-02-27T07:44:00Z</dcterms:created>
  <dcterms:modified xsi:type="dcterms:W3CDTF">2024-03-22T13:48:00Z</dcterms:modified>
</cp:coreProperties>
</file>