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E09" w:rsidRDefault="004E3E09">
      <w:pPr>
        <w:jc w:val="center"/>
        <w:rPr>
          <w:rFonts w:ascii="Arial" w:hAnsi="Arial"/>
          <w:b/>
          <w:i/>
          <w:iCs/>
          <w:sz w:val="24"/>
        </w:rPr>
      </w:pPr>
      <w:r>
        <w:rPr>
          <w:rFonts w:ascii="Arial" w:hAnsi="Arial"/>
          <w:b/>
          <w:sz w:val="24"/>
        </w:rPr>
        <w:t>JOB DESCRIPTION/PERSON SPECIFICATION</w:t>
      </w:r>
      <w:r>
        <w:rPr>
          <w:rFonts w:ascii="Arial" w:hAnsi="Arial"/>
          <w:b/>
          <w:sz w:val="24"/>
        </w:rPr>
        <w:br/>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9922"/>
      </w:tblGrid>
      <w:tr w:rsidR="004E3E09" w:rsidTr="005B5E1A">
        <w:tc>
          <w:tcPr>
            <w:tcW w:w="534" w:type="dxa"/>
            <w:shd w:val="clear" w:color="auto" w:fill="C0C0C0"/>
          </w:tcPr>
          <w:p w:rsidR="004E3E09" w:rsidRDefault="004E3E09">
            <w:pPr>
              <w:rPr>
                <w:rFonts w:ascii="Arial" w:hAnsi="Arial"/>
                <w:b/>
                <w:sz w:val="22"/>
              </w:rPr>
            </w:pPr>
            <w:r>
              <w:rPr>
                <w:rFonts w:ascii="Arial" w:hAnsi="Arial"/>
                <w:b/>
                <w:sz w:val="22"/>
              </w:rPr>
              <w:t>A</w:t>
            </w:r>
          </w:p>
        </w:tc>
        <w:tc>
          <w:tcPr>
            <w:tcW w:w="9922" w:type="dxa"/>
            <w:shd w:val="clear" w:color="auto" w:fill="C0C0C0"/>
          </w:tcPr>
          <w:p w:rsidR="004E3E09" w:rsidRDefault="004E3E09">
            <w:pPr>
              <w:rPr>
                <w:rFonts w:ascii="Arial" w:hAnsi="Arial"/>
                <w:b/>
                <w:sz w:val="22"/>
              </w:rPr>
            </w:pPr>
            <w:r>
              <w:rPr>
                <w:rFonts w:ascii="Arial" w:hAnsi="Arial"/>
                <w:b/>
                <w:sz w:val="22"/>
              </w:rPr>
              <w:t>POSITION DETAILS</w:t>
            </w:r>
          </w:p>
        </w:tc>
      </w:tr>
      <w:tr w:rsidR="004E3E09" w:rsidTr="005B5E1A">
        <w:tc>
          <w:tcPr>
            <w:tcW w:w="534" w:type="dxa"/>
          </w:tcPr>
          <w:p w:rsidR="004E3E09" w:rsidRDefault="004E3E09">
            <w:pPr>
              <w:rPr>
                <w:rFonts w:ascii="Arial" w:hAnsi="Arial"/>
                <w:b/>
                <w:sz w:val="22"/>
              </w:rPr>
            </w:pPr>
          </w:p>
          <w:p w:rsidR="004E3E09" w:rsidRDefault="004E3E09">
            <w:pPr>
              <w:rPr>
                <w:rFonts w:ascii="Arial" w:hAnsi="Arial"/>
                <w:b/>
                <w:sz w:val="22"/>
              </w:rPr>
            </w:pPr>
          </w:p>
        </w:tc>
        <w:tc>
          <w:tcPr>
            <w:tcW w:w="9922" w:type="dxa"/>
          </w:tcPr>
          <w:p w:rsidR="004E3E09" w:rsidRDefault="004E3E09">
            <w:pPr>
              <w:rPr>
                <w:rFonts w:ascii="Arial" w:hAnsi="Arial"/>
                <w:b/>
                <w:sz w:val="22"/>
              </w:rPr>
            </w:pPr>
          </w:p>
          <w:p w:rsidR="004E3E09" w:rsidRDefault="003C0910" w:rsidP="00393778">
            <w:pPr>
              <w:rPr>
                <w:rFonts w:ascii="Arial" w:hAnsi="Arial"/>
                <w:b/>
                <w:sz w:val="22"/>
              </w:rPr>
            </w:pPr>
            <w:r>
              <w:rPr>
                <w:rFonts w:ascii="Arial" w:hAnsi="Arial"/>
                <w:b/>
                <w:sz w:val="22"/>
              </w:rPr>
              <w:t>DIVISION:</w:t>
            </w:r>
            <w:r w:rsidR="00D76DC5">
              <w:rPr>
                <w:rFonts w:ascii="Arial" w:hAnsi="Arial"/>
                <w:b/>
                <w:sz w:val="22"/>
              </w:rPr>
              <w:t xml:space="preserve">   Processing – </w:t>
            </w:r>
            <w:r w:rsidR="000C73A5">
              <w:rPr>
                <w:rFonts w:ascii="Arial" w:hAnsi="Arial"/>
                <w:b/>
                <w:sz w:val="22"/>
              </w:rPr>
              <w:t>SUEZ</w:t>
            </w:r>
            <w:r w:rsidR="00D76DC5">
              <w:rPr>
                <w:rFonts w:ascii="Arial" w:hAnsi="Arial"/>
                <w:b/>
                <w:sz w:val="22"/>
              </w:rPr>
              <w:t xml:space="preserve"> Energy Solutions </w:t>
            </w:r>
            <w:r>
              <w:rPr>
                <w:rFonts w:ascii="Arial" w:hAnsi="Arial"/>
                <w:b/>
                <w:sz w:val="22"/>
              </w:rPr>
              <w:t xml:space="preserve"> </w:t>
            </w:r>
            <w:r w:rsidR="004E3E09">
              <w:rPr>
                <w:rFonts w:ascii="Arial" w:hAnsi="Arial"/>
                <w:b/>
                <w:sz w:val="22"/>
              </w:rPr>
              <w:tab/>
            </w:r>
            <w:r w:rsidR="004E3E09">
              <w:rPr>
                <w:rFonts w:ascii="Arial" w:hAnsi="Arial"/>
                <w:b/>
                <w:sz w:val="22"/>
              </w:rPr>
              <w:tab/>
            </w:r>
          </w:p>
        </w:tc>
      </w:tr>
      <w:tr w:rsidR="005B5E1A" w:rsidTr="005B5E1A">
        <w:tc>
          <w:tcPr>
            <w:tcW w:w="534" w:type="dxa"/>
          </w:tcPr>
          <w:p w:rsidR="005B5E1A" w:rsidRDefault="005B5E1A">
            <w:pPr>
              <w:rPr>
                <w:rFonts w:ascii="Arial" w:hAnsi="Arial"/>
                <w:b/>
                <w:sz w:val="22"/>
              </w:rPr>
            </w:pPr>
            <w:bookmarkStart w:id="0" w:name="_GoBack"/>
          </w:p>
        </w:tc>
        <w:tc>
          <w:tcPr>
            <w:tcW w:w="9922" w:type="dxa"/>
          </w:tcPr>
          <w:p w:rsidR="005B5E1A" w:rsidRDefault="005B5E1A" w:rsidP="00BA3789">
            <w:pPr>
              <w:rPr>
                <w:rFonts w:ascii="Arial" w:hAnsi="Arial"/>
                <w:b/>
                <w:sz w:val="22"/>
              </w:rPr>
            </w:pPr>
          </w:p>
          <w:p w:rsidR="00D76DC5" w:rsidRDefault="005B5E1A" w:rsidP="00D76DC5">
            <w:pPr>
              <w:rPr>
                <w:rFonts w:ascii="Arial" w:hAnsi="Arial"/>
                <w:b/>
                <w:sz w:val="22"/>
              </w:rPr>
            </w:pPr>
            <w:r>
              <w:rPr>
                <w:rFonts w:ascii="Arial" w:hAnsi="Arial"/>
                <w:b/>
                <w:sz w:val="22"/>
              </w:rPr>
              <w:t xml:space="preserve">JOB TITLE: </w:t>
            </w:r>
            <w:r>
              <w:rPr>
                <w:rFonts w:ascii="Arial" w:hAnsi="Arial"/>
                <w:b/>
                <w:sz w:val="22"/>
              </w:rPr>
              <w:tab/>
            </w:r>
            <w:r w:rsidR="00D76DC5">
              <w:rPr>
                <w:rFonts w:ascii="Arial" w:hAnsi="Arial"/>
                <w:b/>
                <w:sz w:val="22"/>
              </w:rPr>
              <w:t>EFW Maintenance Technician – Electrical, Control and Instrument.</w:t>
            </w:r>
          </w:p>
          <w:p w:rsidR="00D76DC5" w:rsidRDefault="00D76DC5" w:rsidP="00D76DC5">
            <w:pPr>
              <w:rPr>
                <w:rFonts w:ascii="Arial" w:hAnsi="Arial"/>
                <w:b/>
                <w:sz w:val="22"/>
              </w:rPr>
            </w:pPr>
          </w:p>
          <w:p w:rsidR="005B5E1A" w:rsidRDefault="005B5E1A" w:rsidP="00D76DC5">
            <w:pPr>
              <w:rPr>
                <w:rFonts w:ascii="Arial" w:hAnsi="Arial"/>
                <w:b/>
                <w:sz w:val="22"/>
              </w:rPr>
            </w:pPr>
            <w:r>
              <w:rPr>
                <w:rFonts w:ascii="Arial" w:hAnsi="Arial"/>
                <w:b/>
                <w:sz w:val="22"/>
              </w:rPr>
              <w:t xml:space="preserve">REPORTING TO: </w:t>
            </w:r>
            <w:r w:rsidR="00D76DC5">
              <w:rPr>
                <w:rFonts w:ascii="Arial" w:hAnsi="Arial"/>
                <w:b/>
                <w:sz w:val="22"/>
              </w:rPr>
              <w:t xml:space="preserve"> EFW Maintenance Supervisor</w:t>
            </w:r>
          </w:p>
        </w:tc>
      </w:tr>
      <w:bookmarkEnd w:id="0"/>
      <w:tr w:rsidR="005B5E1A" w:rsidTr="005B5E1A">
        <w:tc>
          <w:tcPr>
            <w:tcW w:w="534" w:type="dxa"/>
          </w:tcPr>
          <w:p w:rsidR="005B5E1A" w:rsidRDefault="005B5E1A">
            <w:pPr>
              <w:rPr>
                <w:rFonts w:ascii="Arial" w:hAnsi="Arial"/>
                <w:b/>
                <w:sz w:val="22"/>
              </w:rPr>
            </w:pPr>
          </w:p>
          <w:p w:rsidR="005B5E1A" w:rsidRDefault="005B5E1A">
            <w:pPr>
              <w:rPr>
                <w:rFonts w:ascii="Arial" w:hAnsi="Arial"/>
                <w:b/>
                <w:sz w:val="22"/>
              </w:rPr>
            </w:pPr>
          </w:p>
        </w:tc>
        <w:tc>
          <w:tcPr>
            <w:tcW w:w="9922" w:type="dxa"/>
          </w:tcPr>
          <w:p w:rsidR="005B5E1A" w:rsidRDefault="005B5E1A">
            <w:pPr>
              <w:rPr>
                <w:rFonts w:ascii="Arial" w:hAnsi="Arial"/>
                <w:b/>
                <w:sz w:val="22"/>
              </w:rPr>
            </w:pPr>
          </w:p>
          <w:p w:rsidR="005B5E1A" w:rsidRDefault="005B5E1A" w:rsidP="00D76DC5">
            <w:pPr>
              <w:ind w:left="4711" w:hanging="4711"/>
              <w:rPr>
                <w:rFonts w:ascii="Arial" w:hAnsi="Arial"/>
                <w:b/>
                <w:sz w:val="22"/>
              </w:rPr>
            </w:pPr>
            <w:r>
              <w:rPr>
                <w:rFonts w:ascii="Arial" w:hAnsi="Arial"/>
                <w:b/>
                <w:sz w:val="22"/>
              </w:rPr>
              <w:t>GRADE</w:t>
            </w:r>
            <w:r w:rsidR="00E16D96">
              <w:rPr>
                <w:rFonts w:ascii="Arial" w:hAnsi="Arial"/>
                <w:b/>
                <w:sz w:val="22"/>
              </w:rPr>
              <w:t xml:space="preserve">: </w:t>
            </w:r>
            <w:r w:rsidR="00563742">
              <w:rPr>
                <w:rFonts w:ascii="Arial" w:hAnsi="Arial"/>
                <w:b/>
                <w:sz w:val="22"/>
              </w:rPr>
              <w:t xml:space="preserve"> 9</w:t>
            </w:r>
          </w:p>
        </w:tc>
      </w:tr>
    </w:tbl>
    <w:p w:rsidR="004E3E09" w:rsidRDefault="004E3E09">
      <w:pPr>
        <w:rPr>
          <w:rFonts w:ascii="Arial" w:hAnsi="Arial"/>
          <w:sz w:val="22"/>
        </w:rPr>
      </w:pPr>
    </w:p>
    <w:p w:rsidR="00FC5311" w:rsidRPr="00FC5311" w:rsidRDefault="00FC5311">
      <w:pPr>
        <w:rPr>
          <w:rFonts w:ascii="Arial" w:hAnsi="Arial"/>
          <w:b/>
          <w:sz w:val="22"/>
        </w:rPr>
      </w:pPr>
      <w:r w:rsidRPr="00FC5311">
        <w:rPr>
          <w:rFonts w:ascii="Arial" w:hAnsi="Arial"/>
          <w:b/>
          <w:sz w:val="22"/>
        </w:rPr>
        <w:t xml:space="preserve">             </w:t>
      </w:r>
      <w:r>
        <w:rPr>
          <w:rFonts w:ascii="Arial" w:hAnsi="Arial"/>
          <w:b/>
          <w:sz w:val="22"/>
        </w:rPr>
        <w:t xml:space="preserve">      </w:t>
      </w:r>
      <w:r w:rsidRPr="00FC5311">
        <w:rPr>
          <w:rFonts w:ascii="Arial" w:hAnsi="Arial"/>
          <w:b/>
          <w:sz w:val="22"/>
        </w:rPr>
        <w:t xml:space="preserve">  ‘ A FRIENDLY</w:t>
      </w:r>
      <w:r>
        <w:rPr>
          <w:rFonts w:ascii="Arial" w:hAnsi="Arial"/>
          <w:b/>
          <w:sz w:val="22"/>
        </w:rPr>
        <w:t>,</w:t>
      </w:r>
      <w:r w:rsidRPr="00FC5311">
        <w:rPr>
          <w:rFonts w:ascii="Arial" w:hAnsi="Arial"/>
          <w:b/>
          <w:sz w:val="22"/>
        </w:rPr>
        <w:t xml:space="preserve"> SUPPORTIVE PLACE WHERE YOU’LL LOVE TO WORK’</w:t>
      </w:r>
    </w:p>
    <w:p w:rsidR="00FC5311" w:rsidRDefault="00FC5311">
      <w:pPr>
        <w:rPr>
          <w:rFonts w:ascii="Arial" w:hAnsi="Arial"/>
          <w:sz w:val="22"/>
        </w:rPr>
      </w:pPr>
    </w:p>
    <w:tbl>
      <w:tblPr>
        <w:tblW w:w="10456" w:type="dxa"/>
        <w:tblLayout w:type="fixed"/>
        <w:tblLook w:val="0000" w:firstRow="0" w:lastRow="0" w:firstColumn="0" w:lastColumn="0" w:noHBand="0" w:noVBand="0"/>
      </w:tblPr>
      <w:tblGrid>
        <w:gridCol w:w="534"/>
        <w:gridCol w:w="9922"/>
      </w:tblGrid>
      <w:tr w:rsidR="004E3E09">
        <w:tc>
          <w:tcPr>
            <w:tcW w:w="534" w:type="dxa"/>
            <w:tcBorders>
              <w:top w:val="single" w:sz="6" w:space="0" w:color="auto"/>
              <w:left w:val="single" w:sz="6" w:space="0" w:color="auto"/>
              <w:bottom w:val="single" w:sz="6" w:space="0" w:color="auto"/>
            </w:tcBorders>
            <w:shd w:val="pct10" w:color="auto" w:fill="auto"/>
          </w:tcPr>
          <w:p w:rsidR="004E3E09" w:rsidRDefault="004E3E09">
            <w:pPr>
              <w:rPr>
                <w:rFonts w:ascii="Arial" w:hAnsi="Arial"/>
                <w:b/>
                <w:sz w:val="22"/>
              </w:rPr>
            </w:pPr>
            <w:r>
              <w:rPr>
                <w:rFonts w:ascii="Arial" w:hAnsi="Arial"/>
                <w:b/>
                <w:sz w:val="22"/>
              </w:rPr>
              <w:t>B</w:t>
            </w:r>
          </w:p>
        </w:tc>
        <w:tc>
          <w:tcPr>
            <w:tcW w:w="9922" w:type="dxa"/>
            <w:tcBorders>
              <w:top w:val="single" w:sz="6" w:space="0" w:color="auto"/>
              <w:bottom w:val="single" w:sz="6" w:space="0" w:color="auto"/>
              <w:right w:val="single" w:sz="6" w:space="0" w:color="auto"/>
            </w:tcBorders>
            <w:shd w:val="pct10" w:color="auto" w:fill="auto"/>
          </w:tcPr>
          <w:p w:rsidR="004E3E09" w:rsidRDefault="004E3E09">
            <w:pPr>
              <w:rPr>
                <w:rFonts w:ascii="Arial" w:hAnsi="Arial"/>
                <w:b/>
                <w:sz w:val="22"/>
              </w:rPr>
            </w:pPr>
            <w:r>
              <w:rPr>
                <w:rFonts w:ascii="Arial" w:hAnsi="Arial"/>
                <w:b/>
                <w:sz w:val="22"/>
              </w:rPr>
              <w:t>JOB PURPOSE</w:t>
            </w:r>
          </w:p>
        </w:tc>
      </w:tr>
      <w:tr w:rsidR="005B5E1A">
        <w:trPr>
          <w:cantSplit/>
          <w:trHeight w:val="1715"/>
        </w:trPr>
        <w:tc>
          <w:tcPr>
            <w:tcW w:w="10456" w:type="dxa"/>
            <w:gridSpan w:val="2"/>
            <w:tcBorders>
              <w:top w:val="single" w:sz="6" w:space="0" w:color="auto"/>
              <w:left w:val="single" w:sz="6" w:space="0" w:color="auto"/>
              <w:bottom w:val="single" w:sz="6" w:space="0" w:color="auto"/>
              <w:right w:val="single" w:sz="6" w:space="0" w:color="auto"/>
            </w:tcBorders>
          </w:tcPr>
          <w:p w:rsidR="001F3AC0" w:rsidRPr="00950A8A" w:rsidRDefault="001F3AC0" w:rsidP="001F3AC0">
            <w:pPr>
              <w:rPr>
                <w:rFonts w:ascii="Arial" w:hAnsi="Arial"/>
                <w:sz w:val="22"/>
              </w:rPr>
            </w:pPr>
          </w:p>
          <w:p w:rsidR="00CD7073" w:rsidRPr="00950A8A" w:rsidRDefault="00D76DC5" w:rsidP="00950A8A">
            <w:pPr>
              <w:jc w:val="both"/>
              <w:rPr>
                <w:rFonts w:ascii="Arial" w:hAnsi="Arial"/>
                <w:sz w:val="22"/>
              </w:rPr>
            </w:pPr>
            <w:r w:rsidRPr="00044FF6">
              <w:rPr>
                <w:rFonts w:ascii="Arial" w:hAnsi="Arial" w:cs="Arial"/>
              </w:rPr>
              <w:t>The control and instrumentation maintenance technician’s role is to provide reactive and planned maintenance for all control and instrumentation activities. They will provide on site expertise on specialist equipment such as the CEMs and DCS. They should also provide cross functional support to other team members, as and when required.</w:t>
            </w:r>
          </w:p>
        </w:tc>
      </w:tr>
    </w:tbl>
    <w:p w:rsidR="008C00B4" w:rsidRDefault="008C00B4">
      <w:pPr>
        <w:rPr>
          <w:rFonts w:ascii="Arial" w:hAnsi="Arial"/>
          <w:sz w:val="22"/>
        </w:rPr>
      </w:pPr>
    </w:p>
    <w:tbl>
      <w:tblPr>
        <w:tblW w:w="10456" w:type="dxa"/>
        <w:tblLayout w:type="fixed"/>
        <w:tblLook w:val="0000" w:firstRow="0" w:lastRow="0" w:firstColumn="0" w:lastColumn="0" w:noHBand="0" w:noVBand="0"/>
      </w:tblPr>
      <w:tblGrid>
        <w:gridCol w:w="534"/>
        <w:gridCol w:w="9922"/>
      </w:tblGrid>
      <w:tr w:rsidR="008C00B4" w:rsidTr="008C00B4">
        <w:tc>
          <w:tcPr>
            <w:tcW w:w="534" w:type="dxa"/>
            <w:tcBorders>
              <w:top w:val="single" w:sz="6" w:space="0" w:color="auto"/>
              <w:left w:val="single" w:sz="6" w:space="0" w:color="auto"/>
              <w:bottom w:val="single" w:sz="6" w:space="0" w:color="auto"/>
            </w:tcBorders>
            <w:shd w:val="pct10" w:color="auto" w:fill="auto"/>
          </w:tcPr>
          <w:p w:rsidR="008C00B4" w:rsidRPr="00950A8A" w:rsidRDefault="008C00B4" w:rsidP="00950A8A">
            <w:pPr>
              <w:rPr>
                <w:rFonts w:ascii="Arial" w:hAnsi="Arial"/>
                <w:b/>
                <w:sz w:val="22"/>
              </w:rPr>
            </w:pPr>
            <w:r w:rsidRPr="00950A8A">
              <w:rPr>
                <w:rFonts w:ascii="Arial" w:hAnsi="Arial"/>
                <w:b/>
                <w:sz w:val="22"/>
              </w:rPr>
              <w:t>C</w:t>
            </w:r>
          </w:p>
        </w:tc>
        <w:tc>
          <w:tcPr>
            <w:tcW w:w="9922" w:type="dxa"/>
            <w:tcBorders>
              <w:top w:val="single" w:sz="6" w:space="0" w:color="auto"/>
              <w:bottom w:val="single" w:sz="6" w:space="0" w:color="auto"/>
              <w:right w:val="single" w:sz="6" w:space="0" w:color="auto"/>
            </w:tcBorders>
            <w:shd w:val="pct10" w:color="auto" w:fill="auto"/>
          </w:tcPr>
          <w:p w:rsidR="008C00B4" w:rsidRDefault="008C00B4" w:rsidP="004143FF">
            <w:pPr>
              <w:rPr>
                <w:rFonts w:ascii="Arial" w:hAnsi="Arial"/>
                <w:b/>
                <w:sz w:val="22"/>
              </w:rPr>
            </w:pPr>
            <w:r>
              <w:rPr>
                <w:rFonts w:ascii="Arial" w:hAnsi="Arial"/>
                <w:b/>
                <w:sz w:val="22"/>
              </w:rPr>
              <w:t xml:space="preserve">KEY RESPONSIBILITIES – </w:t>
            </w:r>
            <w:r w:rsidR="001B7B52">
              <w:rPr>
                <w:rFonts w:ascii="Arial" w:hAnsi="Arial"/>
                <w:b/>
                <w:sz w:val="22"/>
              </w:rPr>
              <w:t>Empowered and Engaged Workforce</w:t>
            </w:r>
          </w:p>
        </w:tc>
      </w:tr>
      <w:tr w:rsidR="008C00B4" w:rsidTr="008C00B4">
        <w:trPr>
          <w:cantSplit/>
          <w:trHeight w:val="1715"/>
        </w:trPr>
        <w:tc>
          <w:tcPr>
            <w:tcW w:w="10456" w:type="dxa"/>
            <w:gridSpan w:val="2"/>
            <w:tcBorders>
              <w:top w:val="single" w:sz="6" w:space="0" w:color="auto"/>
              <w:left w:val="single" w:sz="6" w:space="0" w:color="auto"/>
              <w:bottom w:val="single" w:sz="6" w:space="0" w:color="auto"/>
              <w:right w:val="single" w:sz="6" w:space="0" w:color="auto"/>
            </w:tcBorders>
          </w:tcPr>
          <w:p w:rsidR="008C00B4" w:rsidRDefault="008C00B4" w:rsidP="008C00B4">
            <w:pPr>
              <w:rPr>
                <w:rFonts w:ascii="Arial" w:hAnsi="Arial"/>
                <w:sz w:val="22"/>
              </w:rPr>
            </w:pPr>
          </w:p>
          <w:p w:rsidR="00625FDC" w:rsidRPr="00002D58" w:rsidRDefault="00625FDC" w:rsidP="00625FDC">
            <w:pPr>
              <w:numPr>
                <w:ilvl w:val="0"/>
                <w:numId w:val="25"/>
              </w:numPr>
              <w:rPr>
                <w:rFonts w:ascii="Arial" w:hAnsi="Arial"/>
              </w:rPr>
            </w:pPr>
            <w:r w:rsidRPr="00002D58">
              <w:rPr>
                <w:rFonts w:ascii="Arial" w:hAnsi="Arial"/>
              </w:rPr>
              <w:t>Perform planned and reactive maintenance activities in a competent manner and to the highest standard.</w:t>
            </w:r>
          </w:p>
          <w:p w:rsidR="00625FDC" w:rsidRDefault="00625FDC" w:rsidP="00625FDC">
            <w:pPr>
              <w:numPr>
                <w:ilvl w:val="0"/>
                <w:numId w:val="25"/>
              </w:numPr>
              <w:rPr>
                <w:rFonts w:ascii="Arial" w:hAnsi="Arial"/>
              </w:rPr>
            </w:pPr>
            <w:r>
              <w:rPr>
                <w:rFonts w:ascii="Arial" w:hAnsi="Arial"/>
              </w:rPr>
              <w:t>All new plant installations and modifications should satisfy the latest wiring standards and regulatory requirements.</w:t>
            </w:r>
          </w:p>
          <w:p w:rsidR="00625FDC" w:rsidRDefault="00625FDC" w:rsidP="00625FDC">
            <w:pPr>
              <w:numPr>
                <w:ilvl w:val="0"/>
                <w:numId w:val="25"/>
              </w:numPr>
              <w:rPr>
                <w:rFonts w:ascii="Arial" w:hAnsi="Arial"/>
              </w:rPr>
            </w:pPr>
            <w:r>
              <w:rPr>
                <w:rFonts w:ascii="Arial" w:hAnsi="Arial"/>
              </w:rPr>
              <w:t>Ensure calibrations and functional checks are carried out in a competent and timely manner.</w:t>
            </w:r>
          </w:p>
          <w:p w:rsidR="00625FDC" w:rsidRDefault="00625FDC" w:rsidP="00625FDC">
            <w:pPr>
              <w:numPr>
                <w:ilvl w:val="0"/>
                <w:numId w:val="25"/>
              </w:numPr>
              <w:rPr>
                <w:rFonts w:ascii="Arial" w:hAnsi="Arial"/>
              </w:rPr>
            </w:pPr>
            <w:r>
              <w:rPr>
                <w:rFonts w:ascii="Arial" w:hAnsi="Arial"/>
              </w:rPr>
              <w:t>Be the on site expert for the continuous emission monitoring equipment (CEMs).</w:t>
            </w:r>
          </w:p>
          <w:p w:rsidR="00625FDC" w:rsidRDefault="00625FDC" w:rsidP="00625FDC">
            <w:pPr>
              <w:numPr>
                <w:ilvl w:val="0"/>
                <w:numId w:val="25"/>
              </w:numPr>
              <w:rPr>
                <w:rFonts w:ascii="Arial" w:hAnsi="Arial"/>
              </w:rPr>
            </w:pPr>
            <w:r>
              <w:rPr>
                <w:rFonts w:ascii="Arial" w:hAnsi="Arial"/>
              </w:rPr>
              <w:t>Ensure that emission monitoring equipment is maintained to meet the requirements of BS EN 14181.</w:t>
            </w:r>
          </w:p>
          <w:p w:rsidR="00625FDC" w:rsidRDefault="00625FDC" w:rsidP="00625FDC">
            <w:pPr>
              <w:numPr>
                <w:ilvl w:val="0"/>
                <w:numId w:val="25"/>
              </w:numPr>
              <w:rPr>
                <w:rFonts w:ascii="Arial" w:hAnsi="Arial"/>
              </w:rPr>
            </w:pPr>
            <w:r>
              <w:rPr>
                <w:rFonts w:ascii="Arial" w:hAnsi="Arial"/>
              </w:rPr>
              <w:t>Actively participate in EA and OMA audits.</w:t>
            </w:r>
          </w:p>
          <w:p w:rsidR="00625FDC" w:rsidRPr="00002D58" w:rsidRDefault="00625FDC" w:rsidP="00625FDC">
            <w:pPr>
              <w:numPr>
                <w:ilvl w:val="0"/>
                <w:numId w:val="25"/>
              </w:numPr>
              <w:rPr>
                <w:rFonts w:ascii="Arial" w:hAnsi="Arial"/>
              </w:rPr>
            </w:pPr>
            <w:r>
              <w:rPr>
                <w:rFonts w:ascii="Arial" w:hAnsi="Arial"/>
              </w:rPr>
              <w:t>Provide on site expertise on the DCS/SCADA and PLC systems.</w:t>
            </w:r>
          </w:p>
          <w:p w:rsidR="00625FDC" w:rsidRDefault="00625FDC" w:rsidP="00625FDC">
            <w:pPr>
              <w:numPr>
                <w:ilvl w:val="0"/>
                <w:numId w:val="25"/>
              </w:numPr>
              <w:rPr>
                <w:rFonts w:ascii="Arial" w:hAnsi="Arial"/>
              </w:rPr>
            </w:pPr>
            <w:r w:rsidRPr="00002D58">
              <w:rPr>
                <w:rFonts w:ascii="Arial" w:hAnsi="Arial"/>
              </w:rPr>
              <w:t>Record and update maintenance records, within the computer maintenance management system (CMMS).</w:t>
            </w:r>
          </w:p>
          <w:p w:rsidR="00625FDC" w:rsidRPr="00002D58" w:rsidRDefault="00625FDC" w:rsidP="00625FDC">
            <w:pPr>
              <w:numPr>
                <w:ilvl w:val="0"/>
                <w:numId w:val="25"/>
              </w:numPr>
              <w:rPr>
                <w:rFonts w:ascii="Arial" w:hAnsi="Arial"/>
              </w:rPr>
            </w:pPr>
            <w:r>
              <w:rPr>
                <w:rFonts w:ascii="Arial" w:hAnsi="Arial"/>
              </w:rPr>
              <w:t>Update electrical drawings, P &amp; IDs and O &amp; M manuals to take into account any plant modifications.</w:t>
            </w:r>
          </w:p>
          <w:p w:rsidR="00625FDC" w:rsidRPr="00002D58" w:rsidRDefault="00625FDC" w:rsidP="00625FDC">
            <w:pPr>
              <w:numPr>
                <w:ilvl w:val="0"/>
                <w:numId w:val="25"/>
              </w:numPr>
              <w:rPr>
                <w:rFonts w:ascii="Arial" w:hAnsi="Arial"/>
              </w:rPr>
            </w:pPr>
            <w:r w:rsidRPr="00002D58">
              <w:rPr>
                <w:rFonts w:ascii="Arial" w:hAnsi="Arial"/>
              </w:rPr>
              <w:t>Ensure stock usage records are updated and spares requirements are effectively communicated to the maintenance supervisor.</w:t>
            </w:r>
          </w:p>
          <w:p w:rsidR="00625FDC" w:rsidRPr="00002D58" w:rsidRDefault="00625FDC" w:rsidP="00625FDC">
            <w:pPr>
              <w:numPr>
                <w:ilvl w:val="0"/>
                <w:numId w:val="25"/>
              </w:numPr>
              <w:rPr>
                <w:rFonts w:ascii="Arial" w:hAnsi="Arial"/>
              </w:rPr>
            </w:pPr>
            <w:r w:rsidRPr="00002D58">
              <w:rPr>
                <w:rFonts w:ascii="Arial" w:hAnsi="Arial"/>
              </w:rPr>
              <w:t xml:space="preserve">Always strive to </w:t>
            </w:r>
            <w:proofErr w:type="spellStart"/>
            <w:r w:rsidRPr="00002D58">
              <w:rPr>
                <w:rFonts w:ascii="Arial" w:hAnsi="Arial"/>
              </w:rPr>
              <w:t>optimise</w:t>
            </w:r>
            <w:proofErr w:type="spellEnd"/>
            <w:r w:rsidRPr="00002D58">
              <w:rPr>
                <w:rFonts w:ascii="Arial" w:hAnsi="Arial"/>
              </w:rPr>
              <w:t xml:space="preserve"> plant performance,</w:t>
            </w:r>
            <w:r w:rsidRPr="00002D58">
              <w:rPr>
                <w:rFonts w:ascii="Arial" w:hAnsi="Arial"/>
                <w:lang w:val="en-GB"/>
              </w:rPr>
              <w:t xml:space="preserve"> utilisation</w:t>
            </w:r>
            <w:r w:rsidRPr="00002D58">
              <w:rPr>
                <w:rFonts w:ascii="Arial" w:hAnsi="Arial"/>
              </w:rPr>
              <w:t xml:space="preserve"> and availability.</w:t>
            </w:r>
          </w:p>
          <w:p w:rsidR="00625FDC" w:rsidRPr="00002D58" w:rsidRDefault="00625FDC" w:rsidP="00625FDC">
            <w:pPr>
              <w:numPr>
                <w:ilvl w:val="0"/>
                <w:numId w:val="25"/>
              </w:numPr>
              <w:rPr>
                <w:rFonts w:ascii="Arial" w:hAnsi="Arial"/>
              </w:rPr>
            </w:pPr>
            <w:r w:rsidRPr="00002D58">
              <w:rPr>
                <w:rFonts w:ascii="Arial" w:hAnsi="Arial"/>
              </w:rPr>
              <w:t>Effectively communicate any perceived plant improvements, which will have a positive impact on the business.</w:t>
            </w:r>
          </w:p>
          <w:p w:rsidR="00625FDC" w:rsidRPr="00002D58" w:rsidRDefault="00625FDC" w:rsidP="00625FDC">
            <w:pPr>
              <w:numPr>
                <w:ilvl w:val="0"/>
                <w:numId w:val="25"/>
              </w:numPr>
              <w:rPr>
                <w:rFonts w:ascii="Arial" w:hAnsi="Arial"/>
              </w:rPr>
            </w:pPr>
            <w:r w:rsidRPr="00002D58">
              <w:rPr>
                <w:rFonts w:ascii="Arial" w:hAnsi="Arial"/>
              </w:rPr>
              <w:t>Direct supervision of junior staff members and work as a positive influence on their career development.</w:t>
            </w:r>
          </w:p>
          <w:p w:rsidR="00625FDC" w:rsidRDefault="00625FDC" w:rsidP="00625FDC">
            <w:pPr>
              <w:numPr>
                <w:ilvl w:val="0"/>
                <w:numId w:val="25"/>
              </w:numPr>
              <w:rPr>
                <w:rFonts w:ascii="Arial" w:hAnsi="Arial"/>
              </w:rPr>
            </w:pPr>
            <w:r w:rsidRPr="00002D58">
              <w:rPr>
                <w:rFonts w:ascii="Arial" w:hAnsi="Arial"/>
              </w:rPr>
              <w:t xml:space="preserve">Direct supervision of contract personnel. </w:t>
            </w:r>
          </w:p>
          <w:p w:rsidR="00625FDC" w:rsidRPr="00002D58" w:rsidRDefault="00625FDC" w:rsidP="00625FDC">
            <w:pPr>
              <w:numPr>
                <w:ilvl w:val="0"/>
                <w:numId w:val="25"/>
              </w:numPr>
              <w:rPr>
                <w:rFonts w:ascii="Arial" w:hAnsi="Arial"/>
              </w:rPr>
            </w:pPr>
            <w:r w:rsidRPr="00002D58">
              <w:rPr>
                <w:rFonts w:ascii="Arial" w:hAnsi="Arial"/>
              </w:rPr>
              <w:t xml:space="preserve">Form part of a 24 hour callout </w:t>
            </w:r>
            <w:proofErr w:type="spellStart"/>
            <w:r w:rsidRPr="00002D58">
              <w:rPr>
                <w:rFonts w:ascii="Arial" w:hAnsi="Arial"/>
              </w:rPr>
              <w:t>rota</w:t>
            </w:r>
            <w:proofErr w:type="spellEnd"/>
            <w:r w:rsidRPr="00002D58">
              <w:rPr>
                <w:rFonts w:ascii="Arial" w:hAnsi="Arial"/>
              </w:rPr>
              <w:t>, covering plant breakdowns out of core hours.</w:t>
            </w:r>
          </w:p>
          <w:p w:rsidR="00625FDC" w:rsidRPr="00002D58" w:rsidRDefault="00625FDC" w:rsidP="00625FDC">
            <w:pPr>
              <w:numPr>
                <w:ilvl w:val="0"/>
                <w:numId w:val="25"/>
              </w:numPr>
              <w:rPr>
                <w:rFonts w:ascii="Arial" w:hAnsi="Arial"/>
              </w:rPr>
            </w:pPr>
            <w:r w:rsidRPr="00002D58">
              <w:rPr>
                <w:rFonts w:ascii="Arial" w:hAnsi="Arial"/>
              </w:rPr>
              <w:t>Have a flexible approach to extended working hours, as dictated by the needs of the business.</w:t>
            </w:r>
          </w:p>
          <w:p w:rsidR="00625FDC" w:rsidRDefault="00625FDC" w:rsidP="00625FDC">
            <w:pPr>
              <w:numPr>
                <w:ilvl w:val="0"/>
                <w:numId w:val="25"/>
              </w:numPr>
              <w:rPr>
                <w:rFonts w:ascii="Arial" w:hAnsi="Arial"/>
              </w:rPr>
            </w:pPr>
            <w:r w:rsidRPr="00002D58">
              <w:rPr>
                <w:rFonts w:ascii="Arial" w:hAnsi="Arial"/>
              </w:rPr>
              <w:t>Actively participate in all training, which has been identified as an essential requirement for the role.</w:t>
            </w:r>
          </w:p>
          <w:p w:rsidR="00625FDC" w:rsidRDefault="00625FDC" w:rsidP="00625FDC">
            <w:pPr>
              <w:numPr>
                <w:ilvl w:val="0"/>
                <w:numId w:val="25"/>
              </w:numPr>
              <w:rPr>
                <w:rFonts w:ascii="Arial" w:hAnsi="Arial"/>
              </w:rPr>
            </w:pPr>
            <w:r>
              <w:rPr>
                <w:rFonts w:ascii="Arial" w:hAnsi="Arial"/>
              </w:rPr>
              <w:t xml:space="preserve">Assist other </w:t>
            </w:r>
            <w:r w:rsidR="000C73A5">
              <w:rPr>
                <w:rFonts w:ascii="Arial" w:hAnsi="Arial"/>
              </w:rPr>
              <w:t>SUEZ</w:t>
            </w:r>
            <w:r>
              <w:rPr>
                <w:rFonts w:ascii="Arial" w:hAnsi="Arial"/>
              </w:rPr>
              <w:t xml:space="preserve"> sites with their maintenance requirements when required.</w:t>
            </w:r>
          </w:p>
          <w:p w:rsidR="00950A8A" w:rsidRDefault="00950A8A" w:rsidP="00950A8A">
            <w:pPr>
              <w:pStyle w:val="ListParagraph"/>
              <w:jc w:val="both"/>
              <w:rPr>
                <w:rFonts w:ascii="Arial" w:hAnsi="Arial"/>
                <w:sz w:val="22"/>
              </w:rPr>
            </w:pPr>
          </w:p>
          <w:p w:rsidR="00950A8A" w:rsidRDefault="00950A8A" w:rsidP="00950A8A">
            <w:pPr>
              <w:pStyle w:val="ListParagraph"/>
              <w:jc w:val="both"/>
              <w:rPr>
                <w:rFonts w:ascii="Arial" w:hAnsi="Arial"/>
                <w:sz w:val="22"/>
              </w:rPr>
            </w:pPr>
          </w:p>
          <w:p w:rsidR="00B63556" w:rsidRDefault="00B63556" w:rsidP="00950A8A">
            <w:pPr>
              <w:pStyle w:val="ListParagraph"/>
              <w:jc w:val="both"/>
              <w:rPr>
                <w:rFonts w:ascii="Arial" w:hAnsi="Arial"/>
                <w:sz w:val="22"/>
              </w:rPr>
            </w:pPr>
          </w:p>
          <w:p w:rsidR="00950A8A" w:rsidRDefault="00950A8A" w:rsidP="00950A8A">
            <w:pPr>
              <w:pStyle w:val="ListParagraph"/>
              <w:jc w:val="both"/>
              <w:rPr>
                <w:rFonts w:ascii="Arial" w:hAnsi="Arial"/>
                <w:sz w:val="22"/>
              </w:rPr>
            </w:pPr>
          </w:p>
          <w:p w:rsidR="00950A8A" w:rsidRDefault="00950A8A" w:rsidP="00950A8A">
            <w:pPr>
              <w:pStyle w:val="ListParagraph"/>
              <w:jc w:val="both"/>
              <w:rPr>
                <w:rFonts w:ascii="Arial" w:hAnsi="Arial"/>
                <w:sz w:val="22"/>
              </w:rPr>
            </w:pPr>
          </w:p>
          <w:p w:rsidR="00B63556" w:rsidRDefault="00B63556" w:rsidP="00950A8A">
            <w:pPr>
              <w:pStyle w:val="ListParagraph"/>
              <w:jc w:val="both"/>
              <w:rPr>
                <w:rFonts w:ascii="Arial" w:hAnsi="Arial"/>
                <w:sz w:val="22"/>
              </w:rPr>
            </w:pPr>
          </w:p>
          <w:p w:rsidR="00B63556" w:rsidRDefault="00B63556" w:rsidP="00950A8A">
            <w:pPr>
              <w:pStyle w:val="ListParagraph"/>
              <w:jc w:val="both"/>
              <w:rPr>
                <w:rFonts w:ascii="Arial" w:hAnsi="Arial"/>
                <w:sz w:val="22"/>
              </w:rPr>
            </w:pPr>
          </w:p>
          <w:p w:rsidR="00950A8A" w:rsidRPr="00950A8A" w:rsidRDefault="00950A8A" w:rsidP="00950A8A">
            <w:pPr>
              <w:pStyle w:val="ListParagraph"/>
              <w:jc w:val="both"/>
              <w:rPr>
                <w:rFonts w:ascii="Arial" w:hAnsi="Arial"/>
                <w:sz w:val="22"/>
              </w:rPr>
            </w:pPr>
          </w:p>
        </w:tc>
      </w:tr>
    </w:tbl>
    <w:p w:rsidR="008C00B4" w:rsidRDefault="008C00B4">
      <w:pPr>
        <w:rPr>
          <w:rFonts w:ascii="Arial" w:hAnsi="Arial"/>
          <w:sz w:val="22"/>
        </w:rPr>
      </w:pPr>
    </w:p>
    <w:tbl>
      <w:tblPr>
        <w:tblW w:w="10456" w:type="dxa"/>
        <w:tblLayout w:type="fixed"/>
        <w:tblLook w:val="0000" w:firstRow="0" w:lastRow="0" w:firstColumn="0" w:lastColumn="0" w:noHBand="0" w:noVBand="0"/>
      </w:tblPr>
      <w:tblGrid>
        <w:gridCol w:w="534"/>
        <w:gridCol w:w="9922"/>
      </w:tblGrid>
      <w:tr w:rsidR="008C00B4" w:rsidTr="008C00B4">
        <w:tc>
          <w:tcPr>
            <w:tcW w:w="534" w:type="dxa"/>
            <w:tcBorders>
              <w:top w:val="single" w:sz="6" w:space="0" w:color="auto"/>
              <w:left w:val="single" w:sz="6" w:space="0" w:color="auto"/>
              <w:bottom w:val="single" w:sz="6" w:space="0" w:color="auto"/>
            </w:tcBorders>
            <w:shd w:val="pct10" w:color="auto" w:fill="auto"/>
          </w:tcPr>
          <w:p w:rsidR="008C00B4" w:rsidRDefault="008C00B4" w:rsidP="008C00B4">
            <w:pPr>
              <w:rPr>
                <w:rFonts w:ascii="Arial" w:hAnsi="Arial"/>
                <w:b/>
                <w:sz w:val="22"/>
              </w:rPr>
            </w:pPr>
            <w:r>
              <w:rPr>
                <w:rFonts w:ascii="Arial" w:hAnsi="Arial"/>
                <w:b/>
                <w:sz w:val="22"/>
              </w:rPr>
              <w:lastRenderedPageBreak/>
              <w:t>D</w:t>
            </w:r>
          </w:p>
        </w:tc>
        <w:tc>
          <w:tcPr>
            <w:tcW w:w="9922" w:type="dxa"/>
            <w:tcBorders>
              <w:top w:val="single" w:sz="6" w:space="0" w:color="auto"/>
              <w:bottom w:val="single" w:sz="6" w:space="0" w:color="auto"/>
              <w:right w:val="single" w:sz="6" w:space="0" w:color="auto"/>
            </w:tcBorders>
            <w:shd w:val="pct10" w:color="auto" w:fill="auto"/>
          </w:tcPr>
          <w:p w:rsidR="008C00B4" w:rsidRDefault="008C00B4" w:rsidP="001B7B52">
            <w:pPr>
              <w:rPr>
                <w:rFonts w:ascii="Arial" w:hAnsi="Arial"/>
                <w:b/>
                <w:sz w:val="22"/>
              </w:rPr>
            </w:pPr>
            <w:r>
              <w:rPr>
                <w:rFonts w:ascii="Arial" w:hAnsi="Arial"/>
                <w:b/>
                <w:sz w:val="22"/>
              </w:rPr>
              <w:t xml:space="preserve">KEY RESPONSIBILITIES – </w:t>
            </w:r>
            <w:r w:rsidR="001B7B52">
              <w:rPr>
                <w:rFonts w:ascii="Arial" w:hAnsi="Arial"/>
                <w:b/>
                <w:sz w:val="22"/>
              </w:rPr>
              <w:t>Customer Service</w:t>
            </w:r>
          </w:p>
        </w:tc>
      </w:tr>
      <w:tr w:rsidR="008C00B4" w:rsidTr="008C00B4">
        <w:trPr>
          <w:cantSplit/>
          <w:trHeight w:val="1715"/>
        </w:trPr>
        <w:tc>
          <w:tcPr>
            <w:tcW w:w="10456" w:type="dxa"/>
            <w:gridSpan w:val="2"/>
            <w:tcBorders>
              <w:top w:val="single" w:sz="6" w:space="0" w:color="auto"/>
              <w:left w:val="single" w:sz="6" w:space="0" w:color="auto"/>
              <w:bottom w:val="single" w:sz="6" w:space="0" w:color="auto"/>
              <w:right w:val="single" w:sz="6" w:space="0" w:color="auto"/>
            </w:tcBorders>
          </w:tcPr>
          <w:p w:rsidR="00950A8A" w:rsidRDefault="00950A8A" w:rsidP="00950A8A">
            <w:pPr>
              <w:jc w:val="both"/>
              <w:rPr>
                <w:rFonts w:ascii="Arial" w:hAnsi="Arial"/>
                <w:sz w:val="22"/>
              </w:rPr>
            </w:pPr>
          </w:p>
          <w:p w:rsidR="00D76DC5" w:rsidRPr="00002D58" w:rsidRDefault="00D76DC5" w:rsidP="00D76DC5">
            <w:pPr>
              <w:numPr>
                <w:ilvl w:val="0"/>
                <w:numId w:val="25"/>
              </w:numPr>
              <w:rPr>
                <w:rFonts w:ascii="Arial" w:hAnsi="Arial"/>
              </w:rPr>
            </w:pPr>
            <w:r w:rsidRPr="00002D58">
              <w:rPr>
                <w:rFonts w:ascii="Arial" w:hAnsi="Arial"/>
              </w:rPr>
              <w:t>Establish effective relationships with both internal and external customers.</w:t>
            </w:r>
          </w:p>
          <w:p w:rsidR="00625FDC" w:rsidRPr="00002D58" w:rsidRDefault="00625FDC" w:rsidP="00625FDC">
            <w:pPr>
              <w:numPr>
                <w:ilvl w:val="0"/>
                <w:numId w:val="25"/>
              </w:numPr>
              <w:rPr>
                <w:rFonts w:ascii="Arial" w:hAnsi="Arial"/>
              </w:rPr>
            </w:pPr>
            <w:r w:rsidRPr="00002D58">
              <w:rPr>
                <w:rFonts w:ascii="Arial" w:hAnsi="Arial"/>
              </w:rPr>
              <w:t xml:space="preserve">Form part of a 24 hour callout </w:t>
            </w:r>
            <w:proofErr w:type="spellStart"/>
            <w:r w:rsidRPr="00002D58">
              <w:rPr>
                <w:rFonts w:ascii="Arial" w:hAnsi="Arial"/>
              </w:rPr>
              <w:t>rota</w:t>
            </w:r>
            <w:proofErr w:type="spellEnd"/>
            <w:r w:rsidRPr="00002D58">
              <w:rPr>
                <w:rFonts w:ascii="Arial" w:hAnsi="Arial"/>
              </w:rPr>
              <w:t>, covering plant breakdowns out of core hours.</w:t>
            </w:r>
          </w:p>
          <w:p w:rsidR="00625FDC" w:rsidRPr="00002D58" w:rsidRDefault="00625FDC" w:rsidP="00625FDC">
            <w:pPr>
              <w:numPr>
                <w:ilvl w:val="0"/>
                <w:numId w:val="25"/>
              </w:numPr>
              <w:rPr>
                <w:rFonts w:ascii="Arial" w:hAnsi="Arial"/>
              </w:rPr>
            </w:pPr>
            <w:r w:rsidRPr="00002D58">
              <w:rPr>
                <w:rFonts w:ascii="Arial" w:hAnsi="Arial"/>
              </w:rPr>
              <w:t>Have a flexible approach to extended working hours, as dictated by the needs of the business.</w:t>
            </w:r>
          </w:p>
          <w:p w:rsidR="00B63556" w:rsidRDefault="00B63556" w:rsidP="00B63556">
            <w:pPr>
              <w:numPr>
                <w:ilvl w:val="0"/>
                <w:numId w:val="25"/>
              </w:numPr>
              <w:rPr>
                <w:rFonts w:ascii="Arial" w:hAnsi="Arial"/>
              </w:rPr>
            </w:pPr>
            <w:r w:rsidRPr="00002D58">
              <w:rPr>
                <w:rFonts w:ascii="Arial" w:hAnsi="Arial"/>
              </w:rPr>
              <w:t>Actively participate in all training, which has been identified as an essential requirement for the role.</w:t>
            </w:r>
          </w:p>
          <w:p w:rsidR="00B63556" w:rsidRDefault="00B63556" w:rsidP="00B63556">
            <w:pPr>
              <w:numPr>
                <w:ilvl w:val="0"/>
                <w:numId w:val="25"/>
              </w:numPr>
              <w:rPr>
                <w:rFonts w:ascii="Arial" w:hAnsi="Arial"/>
              </w:rPr>
            </w:pPr>
            <w:r>
              <w:rPr>
                <w:rFonts w:ascii="Arial" w:hAnsi="Arial"/>
              </w:rPr>
              <w:t xml:space="preserve">Assist other </w:t>
            </w:r>
            <w:r w:rsidR="000C73A5">
              <w:rPr>
                <w:rFonts w:ascii="Arial" w:hAnsi="Arial"/>
              </w:rPr>
              <w:t>SUEZ</w:t>
            </w:r>
            <w:r>
              <w:rPr>
                <w:rFonts w:ascii="Arial" w:hAnsi="Arial"/>
              </w:rPr>
              <w:t xml:space="preserve"> sites with their maintenance requirements when required.</w:t>
            </w:r>
          </w:p>
          <w:p w:rsidR="00950A8A" w:rsidRDefault="00950A8A" w:rsidP="00950A8A">
            <w:pPr>
              <w:jc w:val="both"/>
              <w:rPr>
                <w:rFonts w:ascii="Arial" w:hAnsi="Arial"/>
                <w:sz w:val="22"/>
              </w:rPr>
            </w:pPr>
          </w:p>
          <w:p w:rsidR="008C00B4" w:rsidRDefault="008C00B4" w:rsidP="00E16CA3">
            <w:pPr>
              <w:jc w:val="both"/>
              <w:rPr>
                <w:rFonts w:ascii="Arial" w:hAnsi="Arial"/>
                <w:sz w:val="22"/>
              </w:rPr>
            </w:pPr>
          </w:p>
        </w:tc>
      </w:tr>
    </w:tbl>
    <w:p w:rsidR="008C00B4" w:rsidRDefault="008C00B4">
      <w:pPr>
        <w:rPr>
          <w:rFonts w:ascii="Arial" w:hAnsi="Arial"/>
          <w:sz w:val="22"/>
        </w:rPr>
      </w:pPr>
    </w:p>
    <w:tbl>
      <w:tblPr>
        <w:tblW w:w="10456" w:type="dxa"/>
        <w:tblLayout w:type="fixed"/>
        <w:tblLook w:val="0000" w:firstRow="0" w:lastRow="0" w:firstColumn="0" w:lastColumn="0" w:noHBand="0" w:noVBand="0"/>
      </w:tblPr>
      <w:tblGrid>
        <w:gridCol w:w="534"/>
        <w:gridCol w:w="9922"/>
      </w:tblGrid>
      <w:tr w:rsidR="008C00B4" w:rsidTr="008C00B4">
        <w:tc>
          <w:tcPr>
            <w:tcW w:w="534" w:type="dxa"/>
            <w:tcBorders>
              <w:top w:val="single" w:sz="6" w:space="0" w:color="auto"/>
              <w:left w:val="single" w:sz="6" w:space="0" w:color="auto"/>
              <w:bottom w:val="single" w:sz="6" w:space="0" w:color="auto"/>
            </w:tcBorders>
            <w:shd w:val="pct10" w:color="auto" w:fill="auto"/>
          </w:tcPr>
          <w:p w:rsidR="008C00B4" w:rsidRDefault="008C00B4" w:rsidP="008C00B4">
            <w:pPr>
              <w:rPr>
                <w:rFonts w:ascii="Arial" w:hAnsi="Arial"/>
                <w:b/>
                <w:sz w:val="22"/>
              </w:rPr>
            </w:pPr>
          </w:p>
        </w:tc>
        <w:tc>
          <w:tcPr>
            <w:tcW w:w="9922" w:type="dxa"/>
            <w:tcBorders>
              <w:top w:val="single" w:sz="6" w:space="0" w:color="auto"/>
              <w:bottom w:val="single" w:sz="6" w:space="0" w:color="auto"/>
              <w:right w:val="single" w:sz="6" w:space="0" w:color="auto"/>
            </w:tcBorders>
            <w:shd w:val="pct10" w:color="auto" w:fill="auto"/>
          </w:tcPr>
          <w:p w:rsidR="008C00B4" w:rsidRDefault="008C00B4" w:rsidP="004143FF">
            <w:pPr>
              <w:rPr>
                <w:rFonts w:ascii="Arial" w:hAnsi="Arial"/>
                <w:b/>
                <w:sz w:val="22"/>
              </w:rPr>
            </w:pPr>
            <w:r>
              <w:rPr>
                <w:rFonts w:ascii="Arial" w:hAnsi="Arial"/>
                <w:b/>
                <w:sz w:val="22"/>
              </w:rPr>
              <w:t>KEY RESPONSIBILITIES - P</w:t>
            </w:r>
            <w:r w:rsidR="004143FF">
              <w:rPr>
                <w:rFonts w:ascii="Arial" w:hAnsi="Arial"/>
                <w:b/>
                <w:sz w:val="22"/>
              </w:rPr>
              <w:t>rotection</w:t>
            </w:r>
          </w:p>
        </w:tc>
      </w:tr>
      <w:tr w:rsidR="008C00B4" w:rsidTr="008C00B4">
        <w:trPr>
          <w:cantSplit/>
          <w:trHeight w:val="1715"/>
        </w:trPr>
        <w:tc>
          <w:tcPr>
            <w:tcW w:w="10456" w:type="dxa"/>
            <w:gridSpan w:val="2"/>
            <w:tcBorders>
              <w:top w:val="single" w:sz="6" w:space="0" w:color="auto"/>
              <w:left w:val="single" w:sz="6" w:space="0" w:color="auto"/>
              <w:bottom w:val="single" w:sz="6" w:space="0" w:color="auto"/>
              <w:right w:val="single" w:sz="6" w:space="0" w:color="auto"/>
            </w:tcBorders>
          </w:tcPr>
          <w:p w:rsidR="00D76DC5" w:rsidRPr="00002D58" w:rsidRDefault="00D76DC5" w:rsidP="00D76DC5">
            <w:pPr>
              <w:numPr>
                <w:ilvl w:val="0"/>
                <w:numId w:val="25"/>
              </w:numPr>
              <w:rPr>
                <w:rFonts w:ascii="Arial" w:hAnsi="Arial"/>
              </w:rPr>
            </w:pPr>
            <w:r w:rsidRPr="00002D58">
              <w:rPr>
                <w:rFonts w:ascii="Arial" w:hAnsi="Arial"/>
              </w:rPr>
              <w:t>Promotion of a positive health and safety culture, through sound operational practice and adherence to safe systems of work.</w:t>
            </w:r>
          </w:p>
          <w:p w:rsidR="00D76DC5" w:rsidRPr="00002D58" w:rsidRDefault="00D76DC5" w:rsidP="00D76DC5">
            <w:pPr>
              <w:numPr>
                <w:ilvl w:val="0"/>
                <w:numId w:val="25"/>
              </w:numPr>
              <w:rPr>
                <w:rFonts w:ascii="Arial" w:hAnsi="Arial"/>
              </w:rPr>
            </w:pPr>
            <w:r w:rsidRPr="00002D58">
              <w:rPr>
                <w:rFonts w:ascii="Arial" w:hAnsi="Arial"/>
              </w:rPr>
              <w:t>Ensure personnel Health, safety and welfare and that of others is the paramount consideration, when carrying out any on site activity.</w:t>
            </w:r>
          </w:p>
          <w:p w:rsidR="00D76DC5" w:rsidRPr="00002D58" w:rsidRDefault="00D76DC5" w:rsidP="00D76DC5">
            <w:pPr>
              <w:numPr>
                <w:ilvl w:val="0"/>
                <w:numId w:val="25"/>
              </w:numPr>
              <w:rPr>
                <w:rFonts w:ascii="Arial" w:hAnsi="Arial"/>
              </w:rPr>
            </w:pPr>
            <w:r w:rsidRPr="00002D58">
              <w:rPr>
                <w:rFonts w:ascii="Arial" w:hAnsi="Arial"/>
              </w:rPr>
              <w:t>Work in conjunction with all stake holders to ensure all plant and processes are fully compliant with regulatory and contractual requirements.</w:t>
            </w:r>
          </w:p>
          <w:p w:rsidR="00D76DC5" w:rsidRPr="00002D58" w:rsidRDefault="00D76DC5" w:rsidP="00D76DC5">
            <w:pPr>
              <w:numPr>
                <w:ilvl w:val="0"/>
                <w:numId w:val="25"/>
              </w:numPr>
              <w:rPr>
                <w:rFonts w:ascii="Arial" w:hAnsi="Arial"/>
              </w:rPr>
            </w:pPr>
            <w:r w:rsidRPr="00002D58">
              <w:rPr>
                <w:rFonts w:ascii="Arial" w:hAnsi="Arial"/>
              </w:rPr>
              <w:t>Environmental impact must always be considered. Any risks identified must be managed, by application of suitable control measures.</w:t>
            </w:r>
          </w:p>
          <w:p w:rsidR="008C00B4" w:rsidRDefault="008C00B4" w:rsidP="008C00B4">
            <w:pPr>
              <w:rPr>
                <w:rFonts w:ascii="Arial" w:hAnsi="Arial"/>
                <w:sz w:val="22"/>
              </w:rPr>
            </w:pPr>
          </w:p>
        </w:tc>
      </w:tr>
    </w:tbl>
    <w:p w:rsidR="008C00B4" w:rsidRDefault="008C00B4">
      <w:pPr>
        <w:rPr>
          <w:rFonts w:ascii="Arial" w:hAnsi="Arial"/>
          <w:sz w:val="22"/>
        </w:rPr>
      </w:pPr>
    </w:p>
    <w:tbl>
      <w:tblPr>
        <w:tblW w:w="10456" w:type="dxa"/>
        <w:tblLayout w:type="fixed"/>
        <w:tblLook w:val="0000" w:firstRow="0" w:lastRow="0" w:firstColumn="0" w:lastColumn="0" w:noHBand="0" w:noVBand="0"/>
      </w:tblPr>
      <w:tblGrid>
        <w:gridCol w:w="534"/>
        <w:gridCol w:w="9922"/>
      </w:tblGrid>
      <w:tr w:rsidR="008C00B4" w:rsidTr="00950A8A">
        <w:tc>
          <w:tcPr>
            <w:tcW w:w="534" w:type="dxa"/>
            <w:tcBorders>
              <w:top w:val="single" w:sz="6" w:space="0" w:color="auto"/>
              <w:left w:val="single" w:sz="6" w:space="0" w:color="auto"/>
              <w:bottom w:val="single" w:sz="6" w:space="0" w:color="auto"/>
            </w:tcBorders>
            <w:shd w:val="pct10" w:color="auto" w:fill="auto"/>
          </w:tcPr>
          <w:p w:rsidR="008C00B4" w:rsidRPr="00950A8A" w:rsidRDefault="00950A8A" w:rsidP="00950A8A">
            <w:pPr>
              <w:rPr>
                <w:rFonts w:ascii="Arial" w:hAnsi="Arial"/>
                <w:b/>
                <w:sz w:val="22"/>
              </w:rPr>
            </w:pPr>
            <w:r>
              <w:rPr>
                <w:rFonts w:ascii="Arial" w:hAnsi="Arial"/>
                <w:b/>
                <w:sz w:val="22"/>
              </w:rPr>
              <w:t>F</w:t>
            </w:r>
          </w:p>
        </w:tc>
        <w:tc>
          <w:tcPr>
            <w:tcW w:w="9922" w:type="dxa"/>
            <w:tcBorders>
              <w:top w:val="single" w:sz="6" w:space="0" w:color="auto"/>
              <w:bottom w:val="single" w:sz="6" w:space="0" w:color="auto"/>
              <w:right w:val="single" w:sz="6" w:space="0" w:color="auto"/>
            </w:tcBorders>
            <w:shd w:val="pct10" w:color="auto" w:fill="auto"/>
          </w:tcPr>
          <w:p w:rsidR="008C00B4" w:rsidRPr="00950A8A" w:rsidRDefault="008C00B4" w:rsidP="001B7B52">
            <w:pPr>
              <w:rPr>
                <w:rFonts w:ascii="Arial" w:hAnsi="Arial"/>
                <w:b/>
                <w:sz w:val="22"/>
              </w:rPr>
            </w:pPr>
            <w:r w:rsidRPr="00950A8A">
              <w:rPr>
                <w:rFonts w:ascii="Arial" w:hAnsi="Arial"/>
                <w:b/>
                <w:sz w:val="22"/>
              </w:rPr>
              <w:t xml:space="preserve">KEY RESPONSIBILITIES </w:t>
            </w:r>
            <w:r w:rsidR="001B7B52">
              <w:rPr>
                <w:rFonts w:ascii="Arial" w:hAnsi="Arial"/>
                <w:b/>
                <w:sz w:val="22"/>
              </w:rPr>
              <w:t>–</w:t>
            </w:r>
            <w:r w:rsidRPr="00950A8A">
              <w:rPr>
                <w:rFonts w:ascii="Arial" w:hAnsi="Arial"/>
                <w:b/>
                <w:sz w:val="22"/>
              </w:rPr>
              <w:t xml:space="preserve"> </w:t>
            </w:r>
            <w:r w:rsidR="001B7B52">
              <w:rPr>
                <w:rFonts w:ascii="Arial" w:hAnsi="Arial"/>
                <w:b/>
                <w:sz w:val="22"/>
              </w:rPr>
              <w:t>Profitable and Sustainable Company</w:t>
            </w:r>
          </w:p>
        </w:tc>
      </w:tr>
      <w:tr w:rsidR="008C00B4" w:rsidTr="008C00B4">
        <w:trPr>
          <w:cantSplit/>
          <w:trHeight w:val="1715"/>
        </w:trPr>
        <w:tc>
          <w:tcPr>
            <w:tcW w:w="10456" w:type="dxa"/>
            <w:gridSpan w:val="2"/>
            <w:tcBorders>
              <w:top w:val="single" w:sz="6" w:space="0" w:color="auto"/>
              <w:left w:val="single" w:sz="6" w:space="0" w:color="auto"/>
              <w:bottom w:val="single" w:sz="6" w:space="0" w:color="auto"/>
              <w:right w:val="single" w:sz="6" w:space="0" w:color="auto"/>
            </w:tcBorders>
          </w:tcPr>
          <w:p w:rsidR="00625FDC" w:rsidRPr="00002D58" w:rsidRDefault="00625FDC" w:rsidP="00625FDC">
            <w:pPr>
              <w:numPr>
                <w:ilvl w:val="0"/>
                <w:numId w:val="25"/>
              </w:numPr>
              <w:rPr>
                <w:rFonts w:ascii="Arial" w:hAnsi="Arial"/>
              </w:rPr>
            </w:pPr>
            <w:r w:rsidRPr="00002D58">
              <w:rPr>
                <w:rFonts w:ascii="Arial" w:hAnsi="Arial"/>
              </w:rPr>
              <w:t xml:space="preserve">Always strive to </w:t>
            </w:r>
            <w:proofErr w:type="spellStart"/>
            <w:r w:rsidRPr="00002D58">
              <w:rPr>
                <w:rFonts w:ascii="Arial" w:hAnsi="Arial"/>
              </w:rPr>
              <w:t>optimise</w:t>
            </w:r>
            <w:proofErr w:type="spellEnd"/>
            <w:r w:rsidRPr="00002D58">
              <w:rPr>
                <w:rFonts w:ascii="Arial" w:hAnsi="Arial"/>
              </w:rPr>
              <w:t xml:space="preserve"> plant performance,</w:t>
            </w:r>
            <w:r w:rsidRPr="00002D58">
              <w:rPr>
                <w:rFonts w:ascii="Arial" w:hAnsi="Arial"/>
                <w:lang w:val="en-GB"/>
              </w:rPr>
              <w:t xml:space="preserve"> utilisation</w:t>
            </w:r>
            <w:r w:rsidRPr="00002D58">
              <w:rPr>
                <w:rFonts w:ascii="Arial" w:hAnsi="Arial"/>
              </w:rPr>
              <w:t xml:space="preserve"> and availability.</w:t>
            </w:r>
          </w:p>
          <w:p w:rsidR="00625FDC" w:rsidRPr="00002D58" w:rsidRDefault="00625FDC" w:rsidP="00625FDC">
            <w:pPr>
              <w:numPr>
                <w:ilvl w:val="0"/>
                <w:numId w:val="25"/>
              </w:numPr>
              <w:rPr>
                <w:rFonts w:ascii="Arial" w:hAnsi="Arial"/>
              </w:rPr>
            </w:pPr>
            <w:r w:rsidRPr="00002D58">
              <w:rPr>
                <w:rFonts w:ascii="Arial" w:hAnsi="Arial"/>
              </w:rPr>
              <w:t>Effectively communicate any perceived plant improvements, which will have a positive impact on the business.</w:t>
            </w:r>
          </w:p>
          <w:p w:rsidR="008C00B4" w:rsidRPr="00B63556" w:rsidRDefault="008C00B4" w:rsidP="00B63556">
            <w:pPr>
              <w:ind w:left="360"/>
              <w:jc w:val="both"/>
              <w:rPr>
                <w:rFonts w:ascii="Arial" w:hAnsi="Arial"/>
                <w:sz w:val="22"/>
              </w:rPr>
            </w:pPr>
          </w:p>
        </w:tc>
      </w:tr>
      <w:tr w:rsidR="004E3E09">
        <w:tc>
          <w:tcPr>
            <w:tcW w:w="534" w:type="dxa"/>
            <w:tcBorders>
              <w:top w:val="single" w:sz="6" w:space="0" w:color="auto"/>
              <w:left w:val="single" w:sz="6" w:space="0" w:color="auto"/>
              <w:bottom w:val="single" w:sz="6" w:space="0" w:color="auto"/>
            </w:tcBorders>
            <w:shd w:val="pct10" w:color="auto" w:fill="auto"/>
          </w:tcPr>
          <w:p w:rsidR="004E3E09" w:rsidRPr="00950A8A" w:rsidRDefault="00950A8A" w:rsidP="00950A8A">
            <w:pPr>
              <w:rPr>
                <w:rFonts w:ascii="Arial" w:hAnsi="Arial" w:cs="Arial"/>
                <w:b/>
                <w:sz w:val="22"/>
                <w:szCs w:val="22"/>
              </w:rPr>
            </w:pPr>
            <w:r>
              <w:rPr>
                <w:rFonts w:ascii="Arial" w:hAnsi="Arial" w:cs="Arial"/>
                <w:b/>
                <w:sz w:val="22"/>
              </w:rPr>
              <w:t>G</w:t>
            </w:r>
          </w:p>
        </w:tc>
        <w:tc>
          <w:tcPr>
            <w:tcW w:w="9922" w:type="dxa"/>
            <w:tcBorders>
              <w:top w:val="single" w:sz="6" w:space="0" w:color="auto"/>
              <w:bottom w:val="single" w:sz="6" w:space="0" w:color="auto"/>
              <w:right w:val="single" w:sz="6" w:space="0" w:color="auto"/>
            </w:tcBorders>
            <w:shd w:val="pct10" w:color="auto" w:fill="auto"/>
          </w:tcPr>
          <w:p w:rsidR="004E3E09" w:rsidRDefault="004E3E09">
            <w:pPr>
              <w:rPr>
                <w:rFonts w:ascii="Arial" w:hAnsi="Arial"/>
                <w:b/>
                <w:sz w:val="22"/>
              </w:rPr>
            </w:pPr>
            <w:r>
              <w:rPr>
                <w:rFonts w:ascii="Arial" w:hAnsi="Arial"/>
                <w:b/>
                <w:sz w:val="22"/>
              </w:rPr>
              <w:t>CORPORATE RESPONSIBILITIES</w:t>
            </w:r>
          </w:p>
        </w:tc>
      </w:tr>
      <w:tr w:rsidR="004E3E09">
        <w:trPr>
          <w:cantSplit/>
          <w:trHeight w:val="1715"/>
        </w:trPr>
        <w:tc>
          <w:tcPr>
            <w:tcW w:w="10456" w:type="dxa"/>
            <w:gridSpan w:val="2"/>
            <w:tcBorders>
              <w:top w:val="single" w:sz="6" w:space="0" w:color="auto"/>
              <w:left w:val="single" w:sz="6" w:space="0" w:color="auto"/>
              <w:bottom w:val="single" w:sz="6" w:space="0" w:color="auto"/>
              <w:right w:val="single" w:sz="6" w:space="0" w:color="auto"/>
            </w:tcBorders>
          </w:tcPr>
          <w:p w:rsidR="004E3E09" w:rsidRDefault="004E3E09">
            <w:pPr>
              <w:rPr>
                <w:rFonts w:ascii="Arial" w:hAnsi="Arial" w:cs="Arial"/>
                <w:sz w:val="22"/>
              </w:rPr>
            </w:pPr>
          </w:p>
          <w:p w:rsidR="004E3E09" w:rsidRDefault="004E3E09">
            <w:pPr>
              <w:rPr>
                <w:rFonts w:ascii="Arial" w:hAnsi="Arial" w:cs="Arial"/>
                <w:sz w:val="22"/>
              </w:rPr>
            </w:pPr>
            <w:r>
              <w:rPr>
                <w:rFonts w:ascii="Arial" w:hAnsi="Arial" w:cs="Arial"/>
                <w:sz w:val="22"/>
              </w:rPr>
              <w:t xml:space="preserve">In line with </w:t>
            </w:r>
            <w:r w:rsidR="000C73A5">
              <w:rPr>
                <w:rFonts w:ascii="Arial" w:hAnsi="Arial" w:cs="Arial"/>
                <w:sz w:val="22"/>
              </w:rPr>
              <w:t>SUEZ</w:t>
            </w:r>
            <w:r>
              <w:rPr>
                <w:rFonts w:ascii="Arial" w:hAnsi="Arial" w:cs="Arial"/>
                <w:sz w:val="22"/>
              </w:rPr>
              <w:t>’s Values and Ethics Charter the job holder is expected to ;</w:t>
            </w:r>
          </w:p>
          <w:p w:rsidR="004E3E09" w:rsidRDefault="004E3E09">
            <w:pPr>
              <w:rPr>
                <w:rFonts w:ascii="Arial" w:hAnsi="Arial" w:cs="Arial"/>
                <w:sz w:val="22"/>
              </w:rPr>
            </w:pPr>
          </w:p>
          <w:p w:rsidR="004E3E09" w:rsidRDefault="004E3E09" w:rsidP="000875B1">
            <w:pPr>
              <w:numPr>
                <w:ilvl w:val="0"/>
                <w:numId w:val="10"/>
              </w:numPr>
              <w:rPr>
                <w:rFonts w:ascii="Arial" w:hAnsi="Arial" w:cs="Arial"/>
                <w:sz w:val="22"/>
              </w:rPr>
            </w:pPr>
            <w:r>
              <w:rPr>
                <w:rFonts w:ascii="Arial" w:hAnsi="Arial" w:cs="Arial"/>
                <w:sz w:val="22"/>
              </w:rPr>
              <w:t>Act in a honest, responsible and respectful manner to others</w:t>
            </w:r>
          </w:p>
          <w:p w:rsidR="004E3E09" w:rsidRDefault="004E3E09" w:rsidP="000875B1">
            <w:pPr>
              <w:numPr>
                <w:ilvl w:val="0"/>
                <w:numId w:val="10"/>
              </w:numPr>
              <w:rPr>
                <w:rFonts w:ascii="Arial" w:hAnsi="Arial" w:cs="Arial"/>
                <w:sz w:val="22"/>
              </w:rPr>
            </w:pPr>
            <w:r>
              <w:rPr>
                <w:rFonts w:ascii="Arial" w:hAnsi="Arial" w:cs="Arial"/>
                <w:sz w:val="22"/>
              </w:rPr>
              <w:t>Be responsible for their own professional conduct</w:t>
            </w:r>
          </w:p>
          <w:p w:rsidR="004E3E09" w:rsidRDefault="004E3E09" w:rsidP="000875B1">
            <w:pPr>
              <w:numPr>
                <w:ilvl w:val="0"/>
                <w:numId w:val="10"/>
              </w:numPr>
              <w:rPr>
                <w:rFonts w:ascii="Arial" w:hAnsi="Arial" w:cs="Arial"/>
                <w:sz w:val="22"/>
              </w:rPr>
            </w:pPr>
            <w:r>
              <w:rPr>
                <w:rFonts w:ascii="Arial" w:hAnsi="Arial" w:cs="Arial"/>
                <w:sz w:val="22"/>
              </w:rPr>
              <w:t>Comply everywhere and in all circumstances with the laws and regulations connected with their activities</w:t>
            </w:r>
          </w:p>
          <w:p w:rsidR="004E3E09" w:rsidRPr="006C6718" w:rsidRDefault="004E3E09" w:rsidP="000875B1">
            <w:pPr>
              <w:numPr>
                <w:ilvl w:val="0"/>
                <w:numId w:val="10"/>
              </w:numPr>
              <w:rPr>
                <w:rFonts w:ascii="Arial" w:hAnsi="Arial"/>
                <w:i/>
                <w:sz w:val="22"/>
              </w:rPr>
            </w:pPr>
            <w:r>
              <w:rPr>
                <w:rFonts w:ascii="Arial" w:hAnsi="Arial" w:cs="Arial"/>
                <w:sz w:val="22"/>
              </w:rPr>
              <w:t>Comply with our obligations to our partners such as shareholders, associates, clients, suppliers and the community</w:t>
            </w:r>
          </w:p>
          <w:p w:rsidR="006C6718" w:rsidRDefault="006C6718" w:rsidP="006C6718">
            <w:pPr>
              <w:rPr>
                <w:rFonts w:ascii="Arial" w:hAnsi="Arial"/>
                <w:i/>
                <w:sz w:val="22"/>
              </w:rPr>
            </w:pPr>
          </w:p>
          <w:p w:rsidR="000875B1" w:rsidRDefault="004E3E09" w:rsidP="006C6718">
            <w:pPr>
              <w:rPr>
                <w:rFonts w:ascii="Arial" w:hAnsi="Arial"/>
                <w:sz w:val="22"/>
              </w:rPr>
            </w:pPr>
            <w:r>
              <w:rPr>
                <w:rFonts w:ascii="Arial" w:hAnsi="Arial"/>
                <w:sz w:val="22"/>
              </w:rPr>
              <w:t>Any other duties that are reasonably requested within the scope of the job</w:t>
            </w:r>
            <w:r w:rsidR="00FC5651">
              <w:rPr>
                <w:rFonts w:ascii="Arial" w:hAnsi="Arial"/>
                <w:sz w:val="22"/>
              </w:rPr>
              <w:t xml:space="preserve"> </w:t>
            </w:r>
            <w:r>
              <w:rPr>
                <w:rFonts w:ascii="Arial" w:hAnsi="Arial"/>
                <w:sz w:val="22"/>
              </w:rPr>
              <w:t>role</w:t>
            </w:r>
          </w:p>
        </w:tc>
      </w:tr>
    </w:tbl>
    <w:p w:rsidR="004E3E09" w:rsidRDefault="004E3E09">
      <w:pPr>
        <w:rPr>
          <w:rFonts w:ascii="Arial" w:hAnsi="Arial"/>
          <w:sz w:val="22"/>
        </w:rPr>
      </w:pPr>
    </w:p>
    <w:p w:rsidR="004E3E09" w:rsidRDefault="004E3E09">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EC5DE7" w:rsidTr="00EC5DE7">
        <w:trPr>
          <w:cantSplit/>
        </w:trPr>
        <w:tc>
          <w:tcPr>
            <w:tcW w:w="10456" w:type="dxa"/>
            <w:shd w:val="clear" w:color="auto" w:fill="C0C0C0"/>
          </w:tcPr>
          <w:p w:rsidR="00EC5DE7" w:rsidRDefault="00EC5DE7">
            <w:pPr>
              <w:pStyle w:val="Heading1"/>
            </w:pPr>
            <w:r>
              <w:br w:type="page"/>
            </w:r>
          </w:p>
          <w:p w:rsidR="00EC5DE7" w:rsidRPr="005175BA" w:rsidRDefault="00EC5DE7" w:rsidP="005175BA">
            <w:pPr>
              <w:pStyle w:val="Heading1"/>
            </w:pPr>
            <w:r>
              <w:t>H     KEY KNOWLEDGE/</w:t>
            </w:r>
            <w:r w:rsidRPr="005175BA">
              <w:t>Q</w:t>
            </w:r>
            <w:r>
              <w:t>UALIFICATIONS/TRAINING/SKILLS/</w:t>
            </w:r>
            <w:r w:rsidRPr="005175BA">
              <w:t>EXPERIENCE</w:t>
            </w:r>
          </w:p>
          <w:p w:rsidR="00EC5DE7" w:rsidRDefault="00EC5DE7">
            <w:pPr>
              <w:rPr>
                <w:rFonts w:ascii="Arial" w:hAnsi="Arial"/>
                <w:b/>
                <w:sz w:val="22"/>
              </w:rPr>
            </w:pPr>
          </w:p>
        </w:tc>
      </w:tr>
      <w:tr w:rsidR="00625FDC" w:rsidTr="00EC5DE7">
        <w:trPr>
          <w:cantSplit/>
        </w:trPr>
        <w:tc>
          <w:tcPr>
            <w:tcW w:w="10456" w:type="dxa"/>
          </w:tcPr>
          <w:p w:rsidR="00625FDC" w:rsidRPr="00044FF6" w:rsidRDefault="00625FDC" w:rsidP="00625FDC">
            <w:pPr>
              <w:spacing w:line="276" w:lineRule="auto"/>
              <w:rPr>
                <w:rFonts w:ascii="Arial" w:hAnsi="Arial"/>
              </w:rPr>
            </w:pPr>
            <w:r>
              <w:rPr>
                <w:rFonts w:ascii="Arial" w:hAnsi="Arial"/>
              </w:rPr>
              <w:t xml:space="preserve">Higher level qualification (Degree or HND/HNC) in Electrical/Electronic Engineering.  </w:t>
            </w:r>
          </w:p>
        </w:tc>
      </w:tr>
      <w:tr w:rsidR="00625FDC" w:rsidTr="00EC5DE7">
        <w:trPr>
          <w:cantSplit/>
        </w:trPr>
        <w:tc>
          <w:tcPr>
            <w:tcW w:w="10456" w:type="dxa"/>
          </w:tcPr>
          <w:p w:rsidR="00625FDC" w:rsidRPr="00044FF6" w:rsidRDefault="00625FDC" w:rsidP="00625FDC">
            <w:pPr>
              <w:spacing w:line="276" w:lineRule="auto"/>
              <w:rPr>
                <w:rFonts w:ascii="Arial" w:hAnsi="Arial"/>
              </w:rPr>
            </w:pPr>
            <w:r w:rsidRPr="00044FF6">
              <w:rPr>
                <w:rFonts w:ascii="Arial" w:hAnsi="Arial"/>
              </w:rPr>
              <w:t>Completion of a relevant engineering apprenticeship.</w:t>
            </w:r>
          </w:p>
        </w:tc>
      </w:tr>
      <w:tr w:rsidR="00625FDC" w:rsidTr="00EC5DE7">
        <w:trPr>
          <w:cantSplit/>
        </w:trPr>
        <w:tc>
          <w:tcPr>
            <w:tcW w:w="10456" w:type="dxa"/>
          </w:tcPr>
          <w:p w:rsidR="00625FDC" w:rsidRPr="00044FF6" w:rsidRDefault="00625FDC" w:rsidP="00625FDC">
            <w:pPr>
              <w:spacing w:line="276" w:lineRule="auto"/>
              <w:rPr>
                <w:rFonts w:ascii="Arial" w:hAnsi="Arial"/>
              </w:rPr>
            </w:pPr>
            <w:r w:rsidRPr="00044FF6">
              <w:rPr>
                <w:rFonts w:ascii="Arial" w:hAnsi="Arial"/>
              </w:rPr>
              <w:t>Qualified to City and Guilds level or NVQ level 3</w:t>
            </w:r>
          </w:p>
        </w:tc>
      </w:tr>
      <w:tr w:rsidR="00625FDC" w:rsidTr="00EC5DE7">
        <w:trPr>
          <w:cantSplit/>
        </w:trPr>
        <w:tc>
          <w:tcPr>
            <w:tcW w:w="10456" w:type="dxa"/>
          </w:tcPr>
          <w:p w:rsidR="00625FDC" w:rsidRPr="00044FF6" w:rsidRDefault="00625FDC" w:rsidP="00625FDC">
            <w:pPr>
              <w:spacing w:line="276" w:lineRule="auto"/>
              <w:rPr>
                <w:rFonts w:ascii="Arial" w:hAnsi="Arial"/>
              </w:rPr>
            </w:pPr>
            <w:r w:rsidRPr="00044FF6">
              <w:rPr>
                <w:rFonts w:ascii="Arial" w:hAnsi="Arial"/>
              </w:rPr>
              <w:t>A minimum of 4 years maintenance engineering experience in a process, steam raising or heavy engineering environment.</w:t>
            </w:r>
          </w:p>
        </w:tc>
      </w:tr>
      <w:tr w:rsidR="00625FDC" w:rsidTr="00EC5DE7">
        <w:trPr>
          <w:cantSplit/>
        </w:trPr>
        <w:tc>
          <w:tcPr>
            <w:tcW w:w="10456" w:type="dxa"/>
          </w:tcPr>
          <w:p w:rsidR="00625FDC" w:rsidRPr="00044FF6" w:rsidRDefault="00625FDC" w:rsidP="00625FDC">
            <w:pPr>
              <w:spacing w:line="276" w:lineRule="auto"/>
              <w:rPr>
                <w:rFonts w:ascii="Arial" w:hAnsi="Arial"/>
              </w:rPr>
            </w:pPr>
            <w:r w:rsidRPr="00044FF6">
              <w:rPr>
                <w:rFonts w:ascii="Arial" w:hAnsi="Arial"/>
              </w:rPr>
              <w:t>Process control and measurement training</w:t>
            </w:r>
          </w:p>
        </w:tc>
      </w:tr>
      <w:tr w:rsidR="00625FDC" w:rsidTr="00EC5DE7">
        <w:trPr>
          <w:cantSplit/>
        </w:trPr>
        <w:tc>
          <w:tcPr>
            <w:tcW w:w="10456" w:type="dxa"/>
          </w:tcPr>
          <w:p w:rsidR="00625FDC" w:rsidRPr="00044FF6" w:rsidRDefault="00625FDC" w:rsidP="00625FDC">
            <w:pPr>
              <w:spacing w:line="276" w:lineRule="auto"/>
              <w:rPr>
                <w:rFonts w:ascii="Arial" w:hAnsi="Arial"/>
              </w:rPr>
            </w:pPr>
            <w:r w:rsidRPr="00044FF6">
              <w:rPr>
                <w:rFonts w:ascii="Arial" w:hAnsi="Arial"/>
              </w:rPr>
              <w:t>DCS training (Usually conducted by OEM of onsite equipment)</w:t>
            </w:r>
          </w:p>
        </w:tc>
      </w:tr>
      <w:tr w:rsidR="00625FDC" w:rsidTr="00EC5DE7">
        <w:trPr>
          <w:cantSplit/>
        </w:trPr>
        <w:tc>
          <w:tcPr>
            <w:tcW w:w="10456" w:type="dxa"/>
          </w:tcPr>
          <w:p w:rsidR="00625FDC" w:rsidRPr="00044FF6" w:rsidRDefault="00625FDC" w:rsidP="00625FDC">
            <w:pPr>
              <w:spacing w:line="276" w:lineRule="auto"/>
              <w:rPr>
                <w:rFonts w:ascii="Arial" w:hAnsi="Arial"/>
              </w:rPr>
            </w:pPr>
            <w:r w:rsidRPr="00044FF6">
              <w:rPr>
                <w:rFonts w:ascii="Arial" w:hAnsi="Arial"/>
              </w:rPr>
              <w:lastRenderedPageBreak/>
              <w:t>CEMs hardware training specific to onsite CEMS OEM.</w:t>
            </w:r>
          </w:p>
        </w:tc>
      </w:tr>
      <w:tr w:rsidR="00625FDC" w:rsidTr="00EC5DE7">
        <w:trPr>
          <w:cantSplit/>
        </w:trPr>
        <w:tc>
          <w:tcPr>
            <w:tcW w:w="10456" w:type="dxa"/>
          </w:tcPr>
          <w:p w:rsidR="00625FDC" w:rsidRPr="00044FF6" w:rsidRDefault="00625FDC" w:rsidP="00625FDC">
            <w:pPr>
              <w:spacing w:line="276" w:lineRule="auto"/>
              <w:rPr>
                <w:rFonts w:ascii="Arial" w:hAnsi="Arial"/>
              </w:rPr>
            </w:pPr>
            <w:r w:rsidRPr="00044FF6">
              <w:rPr>
                <w:rFonts w:ascii="Arial" w:hAnsi="Arial"/>
              </w:rPr>
              <w:t>Regulatory monitoring requirements training (MCERTS)</w:t>
            </w:r>
          </w:p>
        </w:tc>
      </w:tr>
      <w:tr w:rsidR="00625FDC" w:rsidTr="00EC5DE7">
        <w:trPr>
          <w:cantSplit/>
        </w:trPr>
        <w:tc>
          <w:tcPr>
            <w:tcW w:w="10456" w:type="dxa"/>
          </w:tcPr>
          <w:p w:rsidR="00625FDC" w:rsidRPr="00044FF6" w:rsidRDefault="00625FDC" w:rsidP="00625FDC">
            <w:pPr>
              <w:spacing w:line="276" w:lineRule="auto"/>
              <w:rPr>
                <w:rFonts w:ascii="Arial" w:hAnsi="Arial"/>
              </w:rPr>
            </w:pPr>
            <w:r w:rsidRPr="00044FF6">
              <w:rPr>
                <w:rFonts w:ascii="Arial" w:hAnsi="Arial"/>
              </w:rPr>
              <w:t>PLC training to suit supplier of onsite PLC</w:t>
            </w:r>
          </w:p>
        </w:tc>
      </w:tr>
      <w:tr w:rsidR="00625FDC" w:rsidTr="00EC5DE7">
        <w:trPr>
          <w:cantSplit/>
        </w:trPr>
        <w:tc>
          <w:tcPr>
            <w:tcW w:w="10456" w:type="dxa"/>
          </w:tcPr>
          <w:p w:rsidR="00625FDC" w:rsidRPr="00044FF6" w:rsidRDefault="00625FDC" w:rsidP="00625FDC">
            <w:pPr>
              <w:spacing w:line="276" w:lineRule="auto"/>
              <w:rPr>
                <w:rFonts w:ascii="Arial" w:hAnsi="Arial"/>
              </w:rPr>
            </w:pPr>
            <w:r w:rsidRPr="00044FF6">
              <w:rPr>
                <w:rFonts w:ascii="Arial" w:hAnsi="Arial"/>
              </w:rPr>
              <w:t>BS 7671 : 2008 17</w:t>
            </w:r>
            <w:r w:rsidRPr="00044FF6">
              <w:rPr>
                <w:rFonts w:ascii="Arial" w:hAnsi="Arial"/>
                <w:vertAlign w:val="superscript"/>
              </w:rPr>
              <w:t>th</w:t>
            </w:r>
            <w:r w:rsidRPr="00044FF6">
              <w:rPr>
                <w:rFonts w:ascii="Arial" w:hAnsi="Arial"/>
              </w:rPr>
              <w:t xml:space="preserve"> Edition wiring regulations</w:t>
            </w:r>
          </w:p>
        </w:tc>
      </w:tr>
      <w:tr w:rsidR="00625FDC" w:rsidTr="00EC5DE7">
        <w:trPr>
          <w:cantSplit/>
        </w:trPr>
        <w:tc>
          <w:tcPr>
            <w:tcW w:w="10456" w:type="dxa"/>
          </w:tcPr>
          <w:p w:rsidR="00625FDC" w:rsidRPr="00044FF6" w:rsidRDefault="00625FDC" w:rsidP="00625FDC">
            <w:pPr>
              <w:spacing w:line="276" w:lineRule="auto"/>
              <w:rPr>
                <w:rFonts w:ascii="Arial" w:hAnsi="Arial"/>
              </w:rPr>
            </w:pPr>
            <w:r w:rsidRPr="00044FF6">
              <w:rPr>
                <w:rFonts w:ascii="Arial" w:hAnsi="Arial"/>
              </w:rPr>
              <w:t>C &amp; G 2377 PAT testing</w:t>
            </w:r>
          </w:p>
        </w:tc>
      </w:tr>
      <w:tr w:rsidR="00625FDC" w:rsidTr="00EC5DE7">
        <w:trPr>
          <w:cantSplit/>
        </w:trPr>
        <w:tc>
          <w:tcPr>
            <w:tcW w:w="10456" w:type="dxa"/>
          </w:tcPr>
          <w:p w:rsidR="00625FDC" w:rsidRPr="00044FF6" w:rsidRDefault="00625FDC" w:rsidP="00625FDC">
            <w:pPr>
              <w:spacing w:line="276" w:lineRule="auto"/>
              <w:rPr>
                <w:rFonts w:ascii="Arial" w:hAnsi="Arial"/>
              </w:rPr>
            </w:pPr>
            <w:r w:rsidRPr="00044FF6">
              <w:rPr>
                <w:rFonts w:ascii="Arial" w:hAnsi="Arial"/>
              </w:rPr>
              <w:t>A suitable health and safety qualification (IOSH etc)</w:t>
            </w:r>
          </w:p>
        </w:tc>
      </w:tr>
      <w:tr w:rsidR="00625FDC" w:rsidTr="00EC5DE7">
        <w:trPr>
          <w:cantSplit/>
        </w:trPr>
        <w:tc>
          <w:tcPr>
            <w:tcW w:w="10456" w:type="dxa"/>
          </w:tcPr>
          <w:p w:rsidR="00625FDC" w:rsidRPr="00044FF6" w:rsidRDefault="00625FDC" w:rsidP="00625FDC">
            <w:pPr>
              <w:spacing w:line="276" w:lineRule="auto"/>
              <w:rPr>
                <w:rFonts w:ascii="Arial" w:hAnsi="Arial"/>
              </w:rPr>
            </w:pPr>
            <w:r w:rsidRPr="00044FF6">
              <w:rPr>
                <w:rFonts w:ascii="Arial" w:hAnsi="Arial"/>
              </w:rPr>
              <w:t>Experience working in a regulated business environment.</w:t>
            </w:r>
          </w:p>
        </w:tc>
      </w:tr>
      <w:tr w:rsidR="00625FDC" w:rsidTr="00EC5DE7">
        <w:trPr>
          <w:cantSplit/>
        </w:trPr>
        <w:tc>
          <w:tcPr>
            <w:tcW w:w="10456" w:type="dxa"/>
          </w:tcPr>
          <w:p w:rsidR="00625FDC" w:rsidRPr="00044FF6" w:rsidRDefault="00625FDC" w:rsidP="00625FDC">
            <w:pPr>
              <w:spacing w:line="276" w:lineRule="auto"/>
              <w:rPr>
                <w:rFonts w:ascii="Arial" w:hAnsi="Arial"/>
              </w:rPr>
            </w:pPr>
            <w:r w:rsidRPr="00044FF6">
              <w:rPr>
                <w:rFonts w:ascii="Arial" w:hAnsi="Arial"/>
              </w:rPr>
              <w:t>Experience working under a permit to work system.</w:t>
            </w:r>
          </w:p>
        </w:tc>
      </w:tr>
      <w:tr w:rsidR="00625FDC" w:rsidTr="00EC5DE7">
        <w:trPr>
          <w:cantSplit/>
        </w:trPr>
        <w:tc>
          <w:tcPr>
            <w:tcW w:w="10456" w:type="dxa"/>
          </w:tcPr>
          <w:p w:rsidR="00625FDC" w:rsidRPr="00044FF6" w:rsidRDefault="00625FDC" w:rsidP="00625FDC">
            <w:pPr>
              <w:spacing w:line="276" w:lineRule="auto"/>
              <w:rPr>
                <w:rFonts w:ascii="Arial" w:hAnsi="Arial"/>
              </w:rPr>
            </w:pPr>
            <w:r w:rsidRPr="00044FF6">
              <w:rPr>
                <w:rFonts w:ascii="Arial" w:hAnsi="Arial"/>
              </w:rPr>
              <w:t>Welding and burning experience.</w:t>
            </w:r>
          </w:p>
        </w:tc>
      </w:tr>
      <w:tr w:rsidR="00625FDC" w:rsidTr="00EC5DE7">
        <w:trPr>
          <w:cantSplit/>
        </w:trPr>
        <w:tc>
          <w:tcPr>
            <w:tcW w:w="10456" w:type="dxa"/>
          </w:tcPr>
          <w:p w:rsidR="00625FDC" w:rsidRPr="00044FF6" w:rsidRDefault="00625FDC" w:rsidP="00625FDC">
            <w:pPr>
              <w:spacing w:line="276" w:lineRule="auto"/>
              <w:rPr>
                <w:rFonts w:ascii="Arial" w:hAnsi="Arial"/>
              </w:rPr>
            </w:pPr>
            <w:r w:rsidRPr="00044FF6">
              <w:rPr>
                <w:rFonts w:ascii="Arial" w:hAnsi="Arial"/>
              </w:rPr>
              <w:t>Experience in using computer maintenance management systems (CMMS)</w:t>
            </w:r>
          </w:p>
        </w:tc>
      </w:tr>
    </w:tbl>
    <w:p w:rsidR="00C9281A" w:rsidRDefault="00C9281A">
      <w:pPr>
        <w:rPr>
          <w:rFonts w:ascii="Arial" w:hAnsi="Arial"/>
          <w:i/>
          <w:sz w:val="16"/>
        </w:rPr>
      </w:pPr>
    </w:p>
    <w:p w:rsidR="004E3E09" w:rsidRDefault="004E3E09">
      <w:pPr>
        <w:rPr>
          <w:rFonts w:ascii="Arial" w:hAnsi="Arial"/>
          <w:sz w:val="22"/>
        </w:rPr>
      </w:pPr>
      <w:r>
        <w:rPr>
          <w:rFonts w:ascii="Arial" w:hAnsi="Arial"/>
          <w:i/>
          <w:sz w:val="16"/>
        </w:rPr>
        <w:t xml:space="preserve">The contents of this job description reflect the main duties and responsibilities of the job and are not intended to form part of the contract of employment.  </w:t>
      </w:r>
      <w:r w:rsidR="000C73A5">
        <w:rPr>
          <w:rFonts w:ascii="Arial" w:hAnsi="Arial"/>
          <w:i/>
          <w:sz w:val="16"/>
        </w:rPr>
        <w:t>SUEZ</w:t>
      </w:r>
      <w:r>
        <w:rPr>
          <w:rFonts w:ascii="Arial" w:hAnsi="Arial"/>
          <w:i/>
          <w:sz w:val="16"/>
        </w:rPr>
        <w:t xml:space="preserve"> may revise the content of this Job Description/Person Specification at its discretion.</w:t>
      </w:r>
    </w:p>
    <w:p w:rsidR="004E3E09" w:rsidRDefault="004E3E09"/>
    <w:sectPr w:rsidR="004E3E09" w:rsidSect="002A5058">
      <w:headerReference w:type="default" r:id="rId8"/>
      <w:pgSz w:w="11907" w:h="16840"/>
      <w:pgMar w:top="1440" w:right="851" w:bottom="144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FDC" w:rsidRDefault="00625FDC">
      <w:r>
        <w:separator/>
      </w:r>
    </w:p>
  </w:endnote>
  <w:endnote w:type="continuationSeparator" w:id="0">
    <w:p w:rsidR="00625FDC" w:rsidRDefault="00625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FDC" w:rsidRDefault="00625FDC">
      <w:r>
        <w:separator/>
      </w:r>
    </w:p>
  </w:footnote>
  <w:footnote w:type="continuationSeparator" w:id="0">
    <w:p w:rsidR="00625FDC" w:rsidRDefault="00625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FDC" w:rsidRDefault="000C73A5">
    <w:pPr>
      <w:pStyle w:val="Header"/>
      <w:jc w:val="center"/>
    </w:pPr>
    <w:r>
      <w:rPr>
        <w:noProof/>
        <w:lang w:val="en-GB" w:eastAsia="en-GB"/>
      </w:rPr>
      <w:drawing>
        <wp:inline distT="0" distB="0" distL="0" distR="0">
          <wp:extent cx="2362200" cy="733425"/>
          <wp:effectExtent l="0" t="0" r="0" b="0"/>
          <wp:docPr id="3" name="Picture 3" descr="cid:0__=0FBBF5DADFBD5F0F8f9e8a@domino.i-coe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0__=0FBBF5DADFBD5F0F8f9e8a@domino.i-coex.com"/>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62200"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82B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966CA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743575C"/>
    <w:multiLevelType w:val="singleLevel"/>
    <w:tmpl w:val="4972EFC8"/>
    <w:lvl w:ilvl="0">
      <w:start w:val="1"/>
      <w:numFmt w:val="decimal"/>
      <w:lvlText w:val="%1."/>
      <w:lvlJc w:val="left"/>
      <w:pPr>
        <w:tabs>
          <w:tab w:val="num" w:pos="720"/>
        </w:tabs>
        <w:ind w:left="720" w:hanging="720"/>
      </w:pPr>
      <w:rPr>
        <w:rFonts w:hint="default"/>
        <w:b/>
      </w:rPr>
    </w:lvl>
  </w:abstractNum>
  <w:abstractNum w:abstractNumId="3">
    <w:nsid w:val="07D65DCA"/>
    <w:multiLevelType w:val="hybridMultilevel"/>
    <w:tmpl w:val="928C9E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A704BD"/>
    <w:multiLevelType w:val="hybridMultilevel"/>
    <w:tmpl w:val="FEB88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AAD511B"/>
    <w:multiLevelType w:val="hybridMultilevel"/>
    <w:tmpl w:val="83A60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B393316"/>
    <w:multiLevelType w:val="hybridMultilevel"/>
    <w:tmpl w:val="23E43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C5036A"/>
    <w:multiLevelType w:val="hybridMultilevel"/>
    <w:tmpl w:val="5BE4BA0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E387F6B"/>
    <w:multiLevelType w:val="hybridMultilevel"/>
    <w:tmpl w:val="F2FC3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395672"/>
    <w:multiLevelType w:val="hybridMultilevel"/>
    <w:tmpl w:val="26A627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2CD4E40"/>
    <w:multiLevelType w:val="hybridMultilevel"/>
    <w:tmpl w:val="161692D4"/>
    <w:lvl w:ilvl="0" w:tplc="D9B6CF9C">
      <w:start w:val="5"/>
      <w:numFmt w:val="upperLetter"/>
      <w:lvlText w:val="%1."/>
      <w:lvlJc w:val="left"/>
      <w:pPr>
        <w:tabs>
          <w:tab w:val="num" w:pos="1170"/>
        </w:tabs>
        <w:ind w:left="1170" w:hanging="8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3FE7EBE"/>
    <w:multiLevelType w:val="hybridMultilevel"/>
    <w:tmpl w:val="AAC001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26690A"/>
    <w:multiLevelType w:val="hybridMultilevel"/>
    <w:tmpl w:val="D4C04A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DC34766"/>
    <w:multiLevelType w:val="hybridMultilevel"/>
    <w:tmpl w:val="978E89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937461"/>
    <w:multiLevelType w:val="hybridMultilevel"/>
    <w:tmpl w:val="E1CE4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370DB6"/>
    <w:multiLevelType w:val="hybridMultilevel"/>
    <w:tmpl w:val="8422A6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6252DD2"/>
    <w:multiLevelType w:val="singleLevel"/>
    <w:tmpl w:val="0809000F"/>
    <w:lvl w:ilvl="0">
      <w:start w:val="1"/>
      <w:numFmt w:val="decimal"/>
      <w:lvlText w:val="%1."/>
      <w:lvlJc w:val="left"/>
      <w:pPr>
        <w:tabs>
          <w:tab w:val="num" w:pos="360"/>
        </w:tabs>
        <w:ind w:left="360" w:hanging="360"/>
      </w:pPr>
    </w:lvl>
  </w:abstractNum>
  <w:abstractNum w:abstractNumId="17">
    <w:nsid w:val="5DB12794"/>
    <w:multiLevelType w:val="hybridMultilevel"/>
    <w:tmpl w:val="0CDCA8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3A32C09"/>
    <w:multiLevelType w:val="hybridMultilevel"/>
    <w:tmpl w:val="42B48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5F7097F"/>
    <w:multiLevelType w:val="hybridMultilevel"/>
    <w:tmpl w:val="132CCA8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705E18CA"/>
    <w:multiLevelType w:val="hybridMultilevel"/>
    <w:tmpl w:val="5D8E74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06B7BA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nsid w:val="74995614"/>
    <w:multiLevelType w:val="hybridMultilevel"/>
    <w:tmpl w:val="21A874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7C330BA9"/>
    <w:multiLevelType w:val="singleLevel"/>
    <w:tmpl w:val="1DE2AC86"/>
    <w:lvl w:ilvl="0">
      <w:start w:val="1"/>
      <w:numFmt w:val="bullet"/>
      <w:lvlText w:val=""/>
      <w:lvlJc w:val="left"/>
      <w:pPr>
        <w:tabs>
          <w:tab w:val="num" w:pos="360"/>
        </w:tabs>
        <w:ind w:left="360" w:hanging="360"/>
      </w:pPr>
      <w:rPr>
        <w:rFonts w:ascii="Wingdings" w:hAnsi="Wingdings" w:hint="default"/>
        <w:sz w:val="16"/>
      </w:rPr>
    </w:lvl>
  </w:abstractNum>
  <w:abstractNum w:abstractNumId="24">
    <w:nsid w:val="7E457C4D"/>
    <w:multiLevelType w:val="singleLevel"/>
    <w:tmpl w:val="0809000F"/>
    <w:lvl w:ilvl="0">
      <w:start w:val="1"/>
      <w:numFmt w:val="decimal"/>
      <w:lvlText w:val="%1."/>
      <w:lvlJc w:val="left"/>
      <w:pPr>
        <w:tabs>
          <w:tab w:val="num" w:pos="360"/>
        </w:tabs>
        <w:ind w:left="360" w:hanging="360"/>
      </w:pPr>
    </w:lvl>
  </w:abstractNum>
  <w:num w:numId="1">
    <w:abstractNumId w:val="16"/>
  </w:num>
  <w:num w:numId="2">
    <w:abstractNumId w:val="23"/>
  </w:num>
  <w:num w:numId="3">
    <w:abstractNumId w:val="24"/>
  </w:num>
  <w:num w:numId="4">
    <w:abstractNumId w:val="1"/>
  </w:num>
  <w:num w:numId="5">
    <w:abstractNumId w:val="0"/>
  </w:num>
  <w:num w:numId="6">
    <w:abstractNumId w:val="21"/>
  </w:num>
  <w:num w:numId="7">
    <w:abstractNumId w:val="9"/>
  </w:num>
  <w:num w:numId="8">
    <w:abstractNumId w:val="10"/>
  </w:num>
  <w:num w:numId="9">
    <w:abstractNumId w:val="22"/>
  </w:num>
  <w:num w:numId="10">
    <w:abstractNumId w:val="15"/>
  </w:num>
  <w:num w:numId="11">
    <w:abstractNumId w:val="17"/>
  </w:num>
  <w:num w:numId="12">
    <w:abstractNumId w:val="5"/>
  </w:num>
  <w:num w:numId="13">
    <w:abstractNumId w:val="13"/>
  </w:num>
  <w:num w:numId="14">
    <w:abstractNumId w:val="3"/>
  </w:num>
  <w:num w:numId="15">
    <w:abstractNumId w:val="11"/>
  </w:num>
  <w:num w:numId="16">
    <w:abstractNumId w:val="2"/>
  </w:num>
  <w:num w:numId="17">
    <w:abstractNumId w:val="19"/>
  </w:num>
  <w:num w:numId="18">
    <w:abstractNumId w:val="8"/>
  </w:num>
  <w:num w:numId="19">
    <w:abstractNumId w:val="4"/>
  </w:num>
  <w:num w:numId="20">
    <w:abstractNumId w:val="14"/>
  </w:num>
  <w:num w:numId="21">
    <w:abstractNumId w:val="18"/>
  </w:num>
  <w:num w:numId="22">
    <w:abstractNumId w:val="6"/>
  </w:num>
  <w:num w:numId="23">
    <w:abstractNumId w:val="12"/>
  </w:num>
  <w:num w:numId="24">
    <w:abstractNumId w:val="7"/>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7"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43A"/>
    <w:rsid w:val="000875B1"/>
    <w:rsid w:val="000A2BAC"/>
    <w:rsid w:val="000C73A5"/>
    <w:rsid w:val="001438A6"/>
    <w:rsid w:val="0017633A"/>
    <w:rsid w:val="001B7B52"/>
    <w:rsid w:val="001C5CD7"/>
    <w:rsid w:val="001C6853"/>
    <w:rsid w:val="001F3AC0"/>
    <w:rsid w:val="00217643"/>
    <w:rsid w:val="002769B3"/>
    <w:rsid w:val="002A5058"/>
    <w:rsid w:val="00393778"/>
    <w:rsid w:val="003C0910"/>
    <w:rsid w:val="003E6738"/>
    <w:rsid w:val="004143FF"/>
    <w:rsid w:val="004B2362"/>
    <w:rsid w:val="004E3E09"/>
    <w:rsid w:val="005175BA"/>
    <w:rsid w:val="00563742"/>
    <w:rsid w:val="00584A41"/>
    <w:rsid w:val="005B5E1A"/>
    <w:rsid w:val="005C0C24"/>
    <w:rsid w:val="005C21D5"/>
    <w:rsid w:val="005C4ABE"/>
    <w:rsid w:val="005E1B07"/>
    <w:rsid w:val="005E5437"/>
    <w:rsid w:val="00625FDC"/>
    <w:rsid w:val="00664CBA"/>
    <w:rsid w:val="00686A44"/>
    <w:rsid w:val="006A5BB6"/>
    <w:rsid w:val="006B00B9"/>
    <w:rsid w:val="006C2B63"/>
    <w:rsid w:val="006C6718"/>
    <w:rsid w:val="00773CBB"/>
    <w:rsid w:val="007A7920"/>
    <w:rsid w:val="00833310"/>
    <w:rsid w:val="0086417F"/>
    <w:rsid w:val="008925D0"/>
    <w:rsid w:val="00894843"/>
    <w:rsid w:val="008C00B4"/>
    <w:rsid w:val="008F1B49"/>
    <w:rsid w:val="009045C4"/>
    <w:rsid w:val="009258AF"/>
    <w:rsid w:val="0093006D"/>
    <w:rsid w:val="00950A8A"/>
    <w:rsid w:val="009E243A"/>
    <w:rsid w:val="00AD6E5F"/>
    <w:rsid w:val="00AE3EE2"/>
    <w:rsid w:val="00AE7240"/>
    <w:rsid w:val="00B05138"/>
    <w:rsid w:val="00B61CF2"/>
    <w:rsid w:val="00B63556"/>
    <w:rsid w:val="00B70A5C"/>
    <w:rsid w:val="00BA3789"/>
    <w:rsid w:val="00C9281A"/>
    <w:rsid w:val="00CA6834"/>
    <w:rsid w:val="00CD7073"/>
    <w:rsid w:val="00D3125B"/>
    <w:rsid w:val="00D36A14"/>
    <w:rsid w:val="00D76DC5"/>
    <w:rsid w:val="00E16CA3"/>
    <w:rsid w:val="00E16D96"/>
    <w:rsid w:val="00E97DC6"/>
    <w:rsid w:val="00EC5DE7"/>
    <w:rsid w:val="00EE5947"/>
    <w:rsid w:val="00F11FD4"/>
    <w:rsid w:val="00F32710"/>
    <w:rsid w:val="00F35774"/>
    <w:rsid w:val="00F47712"/>
    <w:rsid w:val="00F53A6D"/>
    <w:rsid w:val="00F948FB"/>
    <w:rsid w:val="00FB4BC9"/>
    <w:rsid w:val="00FC5311"/>
    <w:rsid w:val="00FC56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372169C2-5985-47D6-8DDE-5AB82329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058"/>
    <w:rPr>
      <w:lang w:val="en-US" w:eastAsia="en-US"/>
    </w:rPr>
  </w:style>
  <w:style w:type="paragraph" w:styleId="Heading1">
    <w:name w:val="heading 1"/>
    <w:basedOn w:val="Normal"/>
    <w:next w:val="Normal"/>
    <w:qFormat/>
    <w:rsid w:val="002A5058"/>
    <w:pPr>
      <w:keepNext/>
      <w:outlineLvl w:val="0"/>
    </w:pPr>
    <w:rPr>
      <w:rFonts w:ascii="Arial" w:hAnsi="Arial"/>
      <w:b/>
      <w:sz w:val="22"/>
    </w:rPr>
  </w:style>
  <w:style w:type="paragraph" w:styleId="Heading2">
    <w:name w:val="heading 2"/>
    <w:basedOn w:val="Normal"/>
    <w:next w:val="Normal"/>
    <w:qFormat/>
    <w:rsid w:val="002A5058"/>
    <w:pPr>
      <w:keepNext/>
      <w:outlineLvl w:val="1"/>
    </w:pPr>
    <w:rPr>
      <w:rFonts w:ascii="Arial" w:hAnsi="Arial"/>
      <w:b/>
      <w:bCs/>
      <w:sz w:val="24"/>
    </w:rPr>
  </w:style>
  <w:style w:type="paragraph" w:styleId="Heading3">
    <w:name w:val="heading 3"/>
    <w:basedOn w:val="Normal"/>
    <w:next w:val="Normal"/>
    <w:qFormat/>
    <w:rsid w:val="002A5058"/>
    <w:pPr>
      <w:keepNext/>
      <w:outlineLvl w:val="2"/>
    </w:pPr>
    <w:rPr>
      <w:rFonts w:ascii="Arial" w:hAnsi="Arial"/>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5058"/>
    <w:pPr>
      <w:tabs>
        <w:tab w:val="center" w:pos="4153"/>
        <w:tab w:val="right" w:pos="8306"/>
      </w:tabs>
    </w:pPr>
  </w:style>
  <w:style w:type="paragraph" w:styleId="Footer">
    <w:name w:val="footer"/>
    <w:basedOn w:val="Normal"/>
    <w:rsid w:val="002A5058"/>
    <w:pPr>
      <w:tabs>
        <w:tab w:val="center" w:pos="4153"/>
        <w:tab w:val="right" w:pos="8306"/>
      </w:tabs>
    </w:pPr>
  </w:style>
  <w:style w:type="paragraph" w:customStyle="1" w:styleId="CompanyName">
    <w:name w:val="Company Name"/>
    <w:basedOn w:val="Normal"/>
    <w:rsid w:val="002A5058"/>
    <w:pPr>
      <w:keepNext/>
      <w:keepLines/>
      <w:framePr w:w="4080" w:h="840" w:hSpace="180" w:wrap="notBeside" w:vAnchor="page" w:hAnchor="margin" w:y="913" w:anchorLock="1"/>
      <w:spacing w:line="220" w:lineRule="atLeast"/>
    </w:pPr>
    <w:rPr>
      <w:rFonts w:ascii="Arial Black" w:hAnsi="Arial Black"/>
      <w:spacing w:val="-25"/>
      <w:kern w:val="28"/>
      <w:sz w:val="32"/>
      <w:lang w:val="en-GB"/>
    </w:rPr>
  </w:style>
  <w:style w:type="paragraph" w:styleId="BodyText">
    <w:name w:val="Body Text"/>
    <w:basedOn w:val="Normal"/>
    <w:rsid w:val="002A5058"/>
    <w:rPr>
      <w:rFonts w:ascii="Arial" w:hAnsi="Arial"/>
      <w:b/>
      <w:bCs/>
      <w:sz w:val="22"/>
    </w:rPr>
  </w:style>
  <w:style w:type="paragraph" w:styleId="BodyText2">
    <w:name w:val="Body Text 2"/>
    <w:basedOn w:val="Normal"/>
    <w:rsid w:val="002A5058"/>
    <w:rPr>
      <w:rFonts w:ascii="Arial" w:hAnsi="Arial"/>
      <w:i/>
      <w:iCs/>
      <w:sz w:val="22"/>
    </w:rPr>
  </w:style>
  <w:style w:type="paragraph" w:styleId="BodyText3">
    <w:name w:val="Body Text 3"/>
    <w:basedOn w:val="Normal"/>
    <w:rsid w:val="002A5058"/>
    <w:rPr>
      <w:rFonts w:ascii="Arial" w:hAnsi="Arial"/>
      <w:sz w:val="22"/>
    </w:rPr>
  </w:style>
  <w:style w:type="paragraph" w:styleId="BalloonText">
    <w:name w:val="Balloon Text"/>
    <w:basedOn w:val="Normal"/>
    <w:link w:val="BalloonTextChar"/>
    <w:rsid w:val="003C0910"/>
    <w:rPr>
      <w:rFonts w:ascii="Tahoma" w:hAnsi="Tahoma" w:cs="Tahoma"/>
      <w:sz w:val="16"/>
      <w:szCs w:val="16"/>
    </w:rPr>
  </w:style>
  <w:style w:type="character" w:customStyle="1" w:styleId="BalloonTextChar">
    <w:name w:val="Balloon Text Char"/>
    <w:basedOn w:val="DefaultParagraphFont"/>
    <w:link w:val="BalloonText"/>
    <w:rsid w:val="003C0910"/>
    <w:rPr>
      <w:rFonts w:ascii="Tahoma" w:hAnsi="Tahoma" w:cs="Tahoma"/>
      <w:sz w:val="16"/>
      <w:szCs w:val="16"/>
      <w:lang w:val="en-US" w:eastAsia="en-US"/>
    </w:rPr>
  </w:style>
  <w:style w:type="paragraph" w:styleId="ListParagraph">
    <w:name w:val="List Paragraph"/>
    <w:basedOn w:val="Normal"/>
    <w:uiPriority w:val="34"/>
    <w:qFormat/>
    <w:rsid w:val="008C00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0__=0FBBF5DADFBD5F0F8f9e8a@domino.i-coex.com"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7C2D8-6AB2-437C-86A5-40CDB2096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vt:lpstr>
    </vt:vector>
  </TitlesOfParts>
  <Company>McDermott</Company>
  <LinksUpToDate>false</LinksUpToDate>
  <CharactersWithSpaces>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McDermotts Employee</dc:creator>
  <cp:lastModifiedBy>Luisa Krone</cp:lastModifiedBy>
  <cp:revision>2</cp:revision>
  <cp:lastPrinted>2009-09-21T16:59:00Z</cp:lastPrinted>
  <dcterms:created xsi:type="dcterms:W3CDTF">2016-01-29T11:58:00Z</dcterms:created>
  <dcterms:modified xsi:type="dcterms:W3CDTF">2016-01-29T11:58:00Z</dcterms:modified>
</cp:coreProperties>
</file>