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267"/>
      </w:tblGrid>
      <w:tr w:rsidR="00183BCF" w14:paraId="7EE390C6" w14:textId="77777777" w:rsidTr="00BA538C">
        <w:tc>
          <w:tcPr>
            <w:tcW w:w="2268" w:type="dxa"/>
            <w:shd w:val="clear" w:color="auto" w:fill="F2F2F2" w:themeFill="background1" w:themeFillShade="F2"/>
          </w:tcPr>
          <w:p w14:paraId="30442A31" w14:textId="77777777" w:rsidR="00183BCF" w:rsidRPr="007D4ACD" w:rsidRDefault="00183BCF" w:rsidP="00526CFB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AAA19447198B470CBF148151E18B69B8"/>
            </w:placeholder>
          </w:sdtPr>
          <w:sdtEndPr/>
          <w:sdtContent>
            <w:tc>
              <w:tcPr>
                <w:tcW w:w="7267" w:type="dxa"/>
              </w:tcPr>
              <w:p w14:paraId="42137104" w14:textId="3A556427" w:rsidR="00183BCF" w:rsidRDefault="000D6B32" w:rsidP="00526CFB">
                <w:pPr>
                  <w:pStyle w:val="Tabletext"/>
                </w:pPr>
                <w:r>
                  <w:t xml:space="preserve">EfW Residues Contracts manager – Graduate  </w:t>
                </w:r>
              </w:p>
            </w:tc>
          </w:sdtContent>
        </w:sdt>
      </w:tr>
      <w:tr w:rsidR="00183BCF" w14:paraId="2445017E" w14:textId="77777777" w:rsidTr="00BA538C">
        <w:tc>
          <w:tcPr>
            <w:tcW w:w="2268" w:type="dxa"/>
            <w:shd w:val="clear" w:color="auto" w:fill="F2F2F2" w:themeFill="background1" w:themeFillShade="F2"/>
          </w:tcPr>
          <w:p w14:paraId="7B35F277" w14:textId="77777777" w:rsidR="00183BCF" w:rsidRPr="007D4ACD" w:rsidRDefault="00183BCF" w:rsidP="00526CFB">
            <w:pPr>
              <w:pStyle w:val="Tableheading"/>
            </w:pPr>
            <w:r>
              <w:t>Division</w:t>
            </w:r>
          </w:p>
        </w:tc>
        <w:sdt>
          <w:sdtPr>
            <w:id w:val="-48461925"/>
            <w:placeholder>
              <w:docPart w:val="7A63CEFAA50F4577B984F2F74FBB3E39"/>
            </w:placeholder>
          </w:sdtPr>
          <w:sdtEndPr/>
          <w:sdtContent>
            <w:tc>
              <w:tcPr>
                <w:tcW w:w="7267" w:type="dxa"/>
              </w:tcPr>
              <w:p w14:paraId="5FA3A6DB" w14:textId="220B2CB6" w:rsidR="00183BCF" w:rsidRDefault="000D6B32" w:rsidP="00526CFB">
                <w:pPr>
                  <w:pStyle w:val="Tabletext"/>
                </w:pPr>
                <w:r>
                  <w:t xml:space="preserve">Energy </w:t>
                </w:r>
              </w:p>
            </w:tc>
          </w:sdtContent>
        </w:sdt>
      </w:tr>
    </w:tbl>
    <w:p w14:paraId="1176DC4A" w14:textId="77777777" w:rsidR="00BA538C" w:rsidRDefault="00BA538C" w:rsidP="00BA538C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BA538C" w14:paraId="15DB74B3" w14:textId="77777777" w:rsidTr="00BA538C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7EDB8E9" w14:textId="5F0E4415" w:rsidR="00BA538C" w:rsidRPr="007D4ACD" w:rsidRDefault="00BA538C" w:rsidP="00BA538C">
            <w:pPr>
              <w:pStyle w:val="Sectiontableheading"/>
            </w:pPr>
            <w:r>
              <w:t>Purpose</w:t>
            </w:r>
          </w:p>
        </w:tc>
      </w:tr>
    </w:tbl>
    <w:p w14:paraId="3896D0D3" w14:textId="77777777" w:rsidR="00183BCF" w:rsidRDefault="00183BCF" w:rsidP="00183BCF">
      <w:pPr>
        <w:pStyle w:val="NoSpacing"/>
      </w:pP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183BCF" w14:paraId="07F153E4" w14:textId="77777777" w:rsidTr="00BA538C">
        <w:trPr>
          <w:cantSplit/>
          <w:trHeight w:hRule="exact" w:val="4168"/>
        </w:trPr>
        <w:sdt>
          <w:sdtPr>
            <w:rPr>
              <w:rFonts w:asciiTheme="minorHAnsi" w:hAnsiTheme="minorHAnsi" w:cstheme="minorHAnsi"/>
            </w:rPr>
            <w:id w:val="17371597"/>
            <w:placeholder>
              <w:docPart w:val="EEEF8D37E7A147CFB61FE69C96AFA136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9493" w:type="dxa"/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131448077"/>
                  <w:placeholder>
                    <w:docPart w:val="BD331AD06EDE4C75932B9CA337C1B005"/>
                  </w:placeholder>
                </w:sdtPr>
                <w:sdtEndPr>
                  <w:rPr>
                    <w:color w:val="auto"/>
                  </w:rPr>
                </w:sdtEndPr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-637422232"/>
                      <w:placeholder>
                        <w:docPart w:val="5EB38542BAB84F73BA336BA1E207DEB5"/>
                      </w:placeholder>
                    </w:sdtPr>
                    <w:sdtEndPr>
                      <w:rPr>
                        <w:color w:val="auto"/>
                      </w:rPr>
                    </w:sdtEndPr>
                    <w:sdtContent>
                      <w:p w14:paraId="09A86DB9" w14:textId="5D315415" w:rsidR="00526CFB" w:rsidRPr="00DC7900" w:rsidRDefault="00A15FE3" w:rsidP="00C80BD2">
                        <w:pPr>
                          <w:ind w:left="18" w:hanging="18"/>
                          <w:rPr>
                            <w:rFonts w:asciiTheme="minorHAnsi" w:hAnsiTheme="minorHAnsi" w:cstheme="minorHAnsi"/>
                            <w:color w:val="auto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color w:val="auto"/>
                            </w:rPr>
                            <w:id w:val="827712164"/>
                            <w:placeholder>
                              <w:docPart w:val="E2973A29D0D84FB9B3665A892236418D"/>
                            </w:placeholder>
                            <w:showingPlcHdr/>
                          </w:sdtPr>
                          <w:sdtEndPr/>
                          <w:sdtContent>
                            <w:r w:rsidR="00CC3D9B" w:rsidRPr="00DC7900">
                              <w:rPr>
                                <w:rStyle w:val="PlaceholderText"/>
                                <w:rFonts w:asciiTheme="minorHAnsi" w:hAnsiTheme="minorHAnsi" w:cstheme="minorHAnsi"/>
                              </w:rPr>
                              <w:t>Click here to enter text. All text should be in Arial font, size 10</w:t>
                            </w:r>
                          </w:sdtContent>
                        </w:sdt>
                      </w:p>
                    </w:sdtContent>
                  </w:sdt>
                </w:sdtContent>
              </w:sdt>
              <w:p w14:paraId="7E4D0AEE" w14:textId="7149A7EB" w:rsidR="000D6B32" w:rsidRPr="00DC7900" w:rsidRDefault="000D6B32" w:rsidP="000D6B32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 w:cstheme="minorHAnsi"/>
                  </w:rPr>
                </w:pPr>
                <w:r w:rsidRPr="00DC7900">
                  <w:rPr>
                    <w:rFonts w:asciiTheme="minorHAnsi" w:hAnsiTheme="minorHAnsi" w:cstheme="minorHAnsi"/>
                  </w:rPr>
                  <w:t xml:space="preserve">To work within Energy division over a 24 month scheme, developing understanding of EFW operating models, focusing on residues management ‘Incinerator bottom ash’ (IBA) and ‘Air pollution control residues’ (APCR) </w:t>
                </w:r>
              </w:p>
              <w:p w14:paraId="1C774184" w14:textId="77777777" w:rsidR="00A82FB7" w:rsidRPr="00DC7900" w:rsidRDefault="000D6B32" w:rsidP="00A82FB7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 w:cstheme="minorHAnsi"/>
                  </w:rPr>
                </w:pPr>
                <w:r w:rsidRPr="00DC7900">
                  <w:rPr>
                    <w:rFonts w:asciiTheme="minorHAnsi" w:hAnsiTheme="minorHAnsi" w:cstheme="minorHAnsi"/>
                  </w:rPr>
                  <w:t>The role</w:t>
                </w:r>
                <w:r w:rsidR="00A82FB7" w:rsidRPr="00DC7900">
                  <w:rPr>
                    <w:rFonts w:asciiTheme="minorHAnsi" w:hAnsiTheme="minorHAnsi" w:cstheme="minorHAnsi"/>
                  </w:rPr>
                  <w:t xml:space="preserve"> </w:t>
                </w:r>
                <w:r w:rsidRPr="00DC7900">
                  <w:rPr>
                    <w:rFonts w:asciiTheme="minorHAnsi" w:hAnsiTheme="minorHAnsi" w:cstheme="minorHAnsi"/>
                  </w:rPr>
                  <w:t xml:space="preserve">will play a major part in delivering the operational IBA and APCR strategy </w:t>
                </w:r>
                <w:r w:rsidR="00A82FB7" w:rsidRPr="00DC7900">
                  <w:rPr>
                    <w:rFonts w:asciiTheme="minorHAnsi" w:hAnsiTheme="minorHAnsi" w:cstheme="minorHAnsi"/>
                  </w:rPr>
                  <w:t>across the UK portfolio.</w:t>
                </w:r>
              </w:p>
              <w:p w14:paraId="3B9B0540" w14:textId="75C0785B" w:rsidR="00DC7900" w:rsidRPr="00DC7900" w:rsidRDefault="00A82FB7" w:rsidP="00A82FB7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 w:cstheme="minorHAnsi"/>
                  </w:rPr>
                </w:pPr>
                <w:r w:rsidRPr="00DC7900">
                  <w:rPr>
                    <w:rFonts w:asciiTheme="minorHAnsi" w:hAnsiTheme="minorHAnsi" w:cstheme="minorHAnsi"/>
                  </w:rPr>
                  <w:t>Throughout program you will develop technical expertise in treatment of residues</w:t>
                </w:r>
                <w:r w:rsidR="00DC7900" w:rsidRPr="00DC7900">
                  <w:rPr>
                    <w:rFonts w:asciiTheme="minorHAnsi" w:hAnsiTheme="minorHAnsi" w:cstheme="minorHAnsi"/>
                  </w:rPr>
                  <w:t>, contract management, data analysis, financial forecasting and reporting.</w:t>
                </w:r>
              </w:p>
              <w:p w14:paraId="5018D9C6" w14:textId="77777777" w:rsidR="00DC7900" w:rsidRPr="00DC7900" w:rsidRDefault="00DC7900" w:rsidP="00DC7900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 w:cstheme="minorHAnsi"/>
                    <w:color w:val="auto"/>
                  </w:rPr>
                </w:pPr>
                <w:r w:rsidRPr="00DC7900">
                  <w:rPr>
                    <w:rFonts w:asciiTheme="minorHAnsi" w:hAnsiTheme="minorHAnsi" w:cstheme="minorHAnsi"/>
                  </w:rPr>
                  <w:t xml:space="preserve">At the end of the scheme, have the skills, experience and qualifications to move into a management role with SUEZ R&amp;R Uk Ltd. </w:t>
                </w:r>
              </w:p>
              <w:p w14:paraId="11499D01" w14:textId="77777777" w:rsidR="00DC7900" w:rsidRDefault="00DC7900" w:rsidP="00DC7900">
                <w:pPr>
                  <w:pStyle w:val="ListParagraph"/>
                  <w:numPr>
                    <w:ilvl w:val="0"/>
                    <w:numId w:val="0"/>
                  </w:numPr>
                  <w:ind w:left="720"/>
                </w:pPr>
              </w:p>
              <w:p w14:paraId="0CD5FA55" w14:textId="1B844014" w:rsidR="00183BCF" w:rsidRDefault="00DC7900" w:rsidP="00DC7900">
                <w:r>
                  <w:t xml:space="preserve"> </w:t>
                </w:r>
              </w:p>
            </w:tc>
          </w:sdtContent>
        </w:sdt>
      </w:tr>
    </w:tbl>
    <w:p w14:paraId="502C1078" w14:textId="28707508" w:rsidR="00183BCF" w:rsidRDefault="00183BCF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27CA6" w14:paraId="69F11325" w14:textId="77777777" w:rsidTr="0097096A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6409E05C" w14:textId="5BA17C7C" w:rsidR="00C27CA6" w:rsidRPr="007D4ACD" w:rsidRDefault="00C27CA6" w:rsidP="0097096A">
            <w:pPr>
              <w:pStyle w:val="Sectiontableheading"/>
            </w:pPr>
            <w:r>
              <w:t>Key responsibilities</w:t>
            </w:r>
          </w:p>
        </w:tc>
      </w:tr>
    </w:tbl>
    <w:p w14:paraId="3DA62D8D" w14:textId="136EB504" w:rsidR="00C27CA6" w:rsidRPr="008F1F82" w:rsidRDefault="00DC7900" w:rsidP="00DC790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F1F82">
        <w:rPr>
          <w:rFonts w:asciiTheme="minorHAnsi" w:hAnsiTheme="minorHAnsi" w:cstheme="minorHAnsi"/>
        </w:rPr>
        <w:t>To undertake professional and personal development by improving knowledge of</w:t>
      </w:r>
      <w:r w:rsidR="00AF49F3" w:rsidRPr="008F1F82">
        <w:rPr>
          <w:rFonts w:asciiTheme="minorHAnsi" w:hAnsiTheme="minorHAnsi" w:cstheme="minorHAnsi"/>
        </w:rPr>
        <w:t xml:space="preserve"> waste management industry. </w:t>
      </w:r>
    </w:p>
    <w:p w14:paraId="37DBC4DC" w14:textId="5C772006" w:rsidR="00AF49F3" w:rsidRPr="008F1F82" w:rsidRDefault="00AF49F3" w:rsidP="00DC790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F1F82">
        <w:rPr>
          <w:rFonts w:asciiTheme="minorHAnsi" w:hAnsiTheme="minorHAnsi" w:cstheme="minorHAnsi"/>
        </w:rPr>
        <w:t>Attendance of operational meetings across all UK wide sites, including overnight stays.</w:t>
      </w:r>
    </w:p>
    <w:p w14:paraId="156F4347" w14:textId="1EF8BE5B" w:rsidR="00E11FBA" w:rsidRPr="008F1F82" w:rsidRDefault="00E11FBA" w:rsidP="00DC790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F1F82">
        <w:rPr>
          <w:rFonts w:asciiTheme="minorHAnsi" w:hAnsiTheme="minorHAnsi" w:cstheme="minorHAnsi"/>
        </w:rPr>
        <w:t xml:space="preserve">Contract management for IBA and APCR processors, to ensure value extraction is being maximised and EFW’s receive continuity of service.   </w:t>
      </w:r>
    </w:p>
    <w:p w14:paraId="741E4076" w14:textId="71F8B973" w:rsidR="00AF49F3" w:rsidRPr="008F1F82" w:rsidRDefault="00AF49F3" w:rsidP="00DC790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F1F82">
        <w:rPr>
          <w:rFonts w:asciiTheme="minorHAnsi" w:hAnsiTheme="minorHAnsi" w:cstheme="minorHAnsi"/>
        </w:rPr>
        <w:t xml:space="preserve">Data </w:t>
      </w:r>
      <w:r w:rsidR="00E11FBA" w:rsidRPr="008F1F82">
        <w:rPr>
          <w:rFonts w:asciiTheme="minorHAnsi" w:hAnsiTheme="minorHAnsi" w:cstheme="minorHAnsi"/>
        </w:rPr>
        <w:t xml:space="preserve">interpretation </w:t>
      </w:r>
      <w:r w:rsidRPr="008F1F82">
        <w:rPr>
          <w:rFonts w:asciiTheme="minorHAnsi" w:hAnsiTheme="minorHAnsi" w:cstheme="minorHAnsi"/>
        </w:rPr>
        <w:t xml:space="preserve">and analysis of operational performance. </w:t>
      </w:r>
    </w:p>
    <w:p w14:paraId="7449CD8E" w14:textId="18091767" w:rsidR="00AF49F3" w:rsidRPr="008F1F82" w:rsidRDefault="00AF49F3" w:rsidP="00DC790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F1F82">
        <w:rPr>
          <w:rFonts w:asciiTheme="minorHAnsi" w:hAnsiTheme="minorHAnsi" w:cstheme="minorHAnsi"/>
        </w:rPr>
        <w:t xml:space="preserve"> </w:t>
      </w:r>
      <w:r w:rsidR="00E11FBA" w:rsidRPr="008F1F82">
        <w:rPr>
          <w:rFonts w:asciiTheme="minorHAnsi" w:hAnsiTheme="minorHAnsi" w:cstheme="minorHAnsi"/>
        </w:rPr>
        <w:t>Development of commercial opportunities and end market value chain maximisation.</w:t>
      </w:r>
    </w:p>
    <w:p w14:paraId="63DB9A75" w14:textId="678ADB1A" w:rsidR="00E11FBA" w:rsidRPr="008F1F82" w:rsidRDefault="00E11FBA" w:rsidP="00DC790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F1F82">
        <w:rPr>
          <w:rFonts w:asciiTheme="minorHAnsi" w:hAnsiTheme="minorHAnsi" w:cstheme="minorHAnsi"/>
        </w:rPr>
        <w:t xml:space="preserve">Continuous improvement in process efficiency and evaluation of innovative operating techniques to maximise commodity recoveries from IBA. </w:t>
      </w:r>
    </w:p>
    <w:p w14:paraId="2FA1062B" w14:textId="4F765B1D" w:rsidR="00C27CA6" w:rsidRDefault="00C27CA6" w:rsidP="00183BCF"/>
    <w:p w14:paraId="6A55BA43" w14:textId="77777777" w:rsidR="00A15FE3" w:rsidRDefault="00A15FE3" w:rsidP="00183BCF"/>
    <w:p w14:paraId="6A4A216D" w14:textId="77777777" w:rsidR="00A15FE3" w:rsidRDefault="00A15FE3" w:rsidP="00183BCF"/>
    <w:p w14:paraId="1B13EA64" w14:textId="77777777" w:rsidR="00A15FE3" w:rsidRDefault="00A15FE3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27CA6" w14:paraId="0C2557B7" w14:textId="77777777" w:rsidTr="0097096A">
        <w:tc>
          <w:tcPr>
            <w:tcW w:w="9634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5E8E176B" w14:textId="234C3F1F" w:rsidR="00C27CA6" w:rsidRPr="007D4ACD" w:rsidRDefault="00C27CA6" w:rsidP="0097096A">
            <w:pPr>
              <w:pStyle w:val="Sectiontableheading"/>
            </w:pPr>
            <w:r>
              <w:lastRenderedPageBreak/>
              <w:t>Key responsibilities continued</w:t>
            </w:r>
          </w:p>
        </w:tc>
      </w:tr>
    </w:tbl>
    <w:p w14:paraId="0FA2B3EB" w14:textId="77777777" w:rsidR="00C27CA6" w:rsidRDefault="00C27CA6" w:rsidP="00C27CA6">
      <w:pPr>
        <w:pStyle w:val="NoSpacing"/>
      </w:pP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27CA6" w14:paraId="08905685" w14:textId="77777777" w:rsidTr="0097096A">
        <w:trPr>
          <w:cantSplit/>
          <w:trHeight w:hRule="exact" w:val="6237"/>
        </w:trPr>
        <w:sdt>
          <w:sdtPr>
            <w:id w:val="-181676734"/>
            <w:placeholder>
              <w:docPart w:val="E02618175F7546ADA2977329237A31DA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6FDCE6D4" w14:textId="7A0E1F64" w:rsidR="00C27CA6" w:rsidRDefault="00A15FE3" w:rsidP="0097096A">
                <w:pPr>
                  <w:pStyle w:val="ListParagraph"/>
                </w:pPr>
                <w:sdt>
                  <w:sdtPr>
                    <w:id w:val="-1006434771"/>
                    <w:placeholder>
                      <w:docPart w:val="11C8545D82D1410E961EEEFC39F7FAD7"/>
                    </w:placeholder>
                    <w:showingPlcHdr/>
                  </w:sdtPr>
                  <w:sdtEndPr/>
                  <w:sdtContent>
                    <w:r w:rsidR="00C27CA6" w:rsidRPr="00753246">
                      <w:rPr>
                        <w:rStyle w:val="PlaceholderText"/>
                      </w:rPr>
                      <w:t>Click here to enter text.</w:t>
                    </w:r>
                    <w:r w:rsidR="00C27CA6">
                      <w:rPr>
                        <w:rStyle w:val="PlaceholderText"/>
                      </w:rPr>
                      <w:t xml:space="preserve"> All text should be in Arial font, size 10</w:t>
                    </w:r>
                  </w:sdtContent>
                </w:sdt>
              </w:p>
            </w:tc>
          </w:sdtContent>
        </w:sdt>
      </w:tr>
    </w:tbl>
    <w:p w14:paraId="4F185E44" w14:textId="77777777" w:rsidR="00C27CA6" w:rsidRDefault="00C27CA6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183BCF" w14:paraId="0B7377E1" w14:textId="77777777" w:rsidTr="00BA538C">
        <w:tc>
          <w:tcPr>
            <w:tcW w:w="9634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3CCC7A0F" w14:textId="77777777" w:rsidR="00183BCF" w:rsidRPr="007D4ACD" w:rsidRDefault="00183BCF" w:rsidP="00526CFB">
            <w:pPr>
              <w:pStyle w:val="Sectiontableheading"/>
            </w:pPr>
            <w:r>
              <w:t>Skills</w:t>
            </w:r>
          </w:p>
        </w:tc>
      </w:tr>
    </w:tbl>
    <w:p w14:paraId="67CAB1D3" w14:textId="77777777" w:rsidR="00183BCF" w:rsidRDefault="00183BCF" w:rsidP="00183BCF">
      <w:pPr>
        <w:pStyle w:val="NoSpacing"/>
      </w:pP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183BCF" w14:paraId="4B52C61C" w14:textId="77777777" w:rsidTr="00BA538C">
        <w:trPr>
          <w:cantSplit/>
          <w:trHeight w:hRule="exact" w:val="6237"/>
        </w:trPr>
        <w:sdt>
          <w:sdtPr>
            <w:id w:val="-1072890982"/>
            <w:placeholder>
              <w:docPart w:val="23F7B604ED86409B9ED14CA9AB5851D5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54844F6C" w14:textId="6D862D3A" w:rsidR="009F104B" w:rsidRPr="008F1F82" w:rsidRDefault="009F104B" w:rsidP="009F104B">
                <w:pPr>
                  <w:numPr>
                    <w:ilvl w:val="0"/>
                    <w:numId w:val="5"/>
                  </w:numPr>
                  <w:spacing w:before="100" w:beforeAutospacing="1" w:after="100" w:afterAutospacing="1" w:line="240" w:lineRule="auto"/>
                  <w:rPr>
                    <w:rFonts w:asciiTheme="minorHAnsi" w:eastAsia="Times New Roman" w:hAnsiTheme="minorHAnsi" w:cstheme="minorHAnsi"/>
                    <w:color w:val="auto"/>
                    <w:lang w:eastAsia="en-GB"/>
                  </w:rPr>
                </w:pPr>
                <w:r w:rsidRPr="008F1F82">
                  <w:rPr>
                    <w:rFonts w:asciiTheme="minorHAnsi" w:hAnsiTheme="minorHAnsi" w:cstheme="minorHAnsi"/>
                    <w:color w:val="auto"/>
                  </w:rPr>
                  <w:t xml:space="preserve">Confident communicator – able to develop and build on relationships with existing and new clients, customers and senior managers. </w:t>
                </w:r>
              </w:p>
              <w:p w14:paraId="4689C286" w14:textId="12EB8AD6" w:rsidR="009F104B" w:rsidRPr="008F1F82" w:rsidRDefault="009F104B" w:rsidP="009F104B">
                <w:pPr>
                  <w:numPr>
                    <w:ilvl w:val="0"/>
                    <w:numId w:val="5"/>
                  </w:numPr>
                  <w:spacing w:before="100" w:beforeAutospacing="1" w:after="100" w:afterAutospacing="1" w:line="240" w:lineRule="auto"/>
                  <w:rPr>
                    <w:rFonts w:asciiTheme="minorHAnsi" w:eastAsia="Times New Roman" w:hAnsiTheme="minorHAnsi" w:cstheme="minorHAnsi"/>
                    <w:color w:val="auto"/>
                    <w:lang w:eastAsia="en-GB"/>
                  </w:rPr>
                </w:pPr>
                <w:r w:rsidRPr="008F1F82">
                  <w:rPr>
                    <w:rFonts w:asciiTheme="minorHAnsi" w:hAnsiTheme="minorHAnsi" w:cstheme="minorHAnsi"/>
                    <w:color w:val="auto"/>
                  </w:rPr>
                  <w:t>Attention to detail.</w:t>
                </w:r>
              </w:p>
              <w:p w14:paraId="2D21F0E9" w14:textId="6028A916" w:rsidR="009F104B" w:rsidRPr="008F1F82" w:rsidRDefault="009F104B" w:rsidP="009F104B">
                <w:pPr>
                  <w:numPr>
                    <w:ilvl w:val="0"/>
                    <w:numId w:val="5"/>
                  </w:numPr>
                  <w:spacing w:before="100" w:beforeAutospacing="1" w:after="100" w:afterAutospacing="1" w:line="240" w:lineRule="auto"/>
                  <w:rPr>
                    <w:rFonts w:asciiTheme="minorHAnsi" w:eastAsia="Times New Roman" w:hAnsiTheme="minorHAnsi" w:cstheme="minorHAnsi"/>
                    <w:color w:val="auto"/>
                    <w:lang w:eastAsia="en-GB"/>
                  </w:rPr>
                </w:pPr>
                <w:r w:rsidRPr="008F1F82">
                  <w:rPr>
                    <w:rFonts w:asciiTheme="minorHAnsi" w:eastAsia="Times New Roman" w:hAnsiTheme="minorHAnsi" w:cstheme="minorHAnsi"/>
                    <w:color w:val="auto"/>
                    <w:lang w:eastAsia="en-GB"/>
                  </w:rPr>
                  <w:t xml:space="preserve">Excellent commercial and financial acumen. </w:t>
                </w:r>
              </w:p>
              <w:p w14:paraId="04FB8AB5" w14:textId="2572165B" w:rsidR="00A15FE3" w:rsidRPr="00A15FE3" w:rsidRDefault="009F104B" w:rsidP="00A15FE3">
                <w:pPr>
                  <w:numPr>
                    <w:ilvl w:val="0"/>
                    <w:numId w:val="5"/>
                  </w:numPr>
                  <w:spacing w:before="100" w:beforeAutospacing="1" w:after="100" w:afterAutospacing="1" w:line="240" w:lineRule="auto"/>
                  <w:rPr>
                    <w:rFonts w:asciiTheme="minorHAnsi" w:eastAsia="Times New Roman" w:hAnsiTheme="minorHAnsi" w:cstheme="minorHAnsi"/>
                    <w:color w:val="auto"/>
                    <w:lang w:eastAsia="en-GB"/>
                  </w:rPr>
                </w:pPr>
                <w:r w:rsidRPr="008F1F82">
                  <w:rPr>
                    <w:rFonts w:asciiTheme="minorHAnsi" w:eastAsia="Times New Roman" w:hAnsiTheme="minorHAnsi" w:cstheme="minorHAnsi"/>
                    <w:color w:val="auto"/>
                    <w:lang w:eastAsia="en-GB"/>
                  </w:rPr>
                  <w:t xml:space="preserve">Good knowledge of Microsoft </w:t>
                </w:r>
                <w:proofErr w:type="spellStart"/>
                <w:r w:rsidRPr="008F1F82">
                  <w:rPr>
                    <w:rFonts w:asciiTheme="minorHAnsi" w:eastAsia="Times New Roman" w:hAnsiTheme="minorHAnsi" w:cstheme="minorHAnsi"/>
                    <w:color w:val="auto"/>
                    <w:lang w:eastAsia="en-GB"/>
                  </w:rPr>
                  <w:t>syste</w:t>
                </w:r>
                <w:proofErr w:type="spellEnd"/>
              </w:p>
              <w:p w14:paraId="764389F9" w14:textId="77777777" w:rsidR="00A15FE3" w:rsidRDefault="00A15FE3" w:rsidP="009F104B">
                <w:pPr>
                  <w:ind w:left="357" w:hanging="357"/>
                </w:pPr>
              </w:p>
              <w:p w14:paraId="61C96E1A" w14:textId="77777777" w:rsidR="00A15FE3" w:rsidRDefault="00A15FE3" w:rsidP="009F104B">
                <w:pPr>
                  <w:ind w:left="357" w:hanging="357"/>
                </w:pPr>
              </w:p>
              <w:p w14:paraId="01176751" w14:textId="77777777" w:rsidR="00A15FE3" w:rsidRDefault="00A15FE3" w:rsidP="009F104B">
                <w:pPr>
                  <w:ind w:left="357" w:hanging="357"/>
                </w:pPr>
              </w:p>
              <w:p w14:paraId="6614E99B" w14:textId="0791D7FB" w:rsidR="00183BCF" w:rsidRDefault="00183BCF" w:rsidP="00A15FE3"/>
            </w:tc>
          </w:sdtContent>
        </w:sdt>
      </w:tr>
    </w:tbl>
    <w:tbl>
      <w:tblPr>
        <w:tblStyle w:val="TableGrid"/>
        <w:tblpPr w:leftFromText="180" w:rightFromText="180" w:vertAnchor="text" w:horzAnchor="margin" w:tblpY="2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526CFB" w14:paraId="200D1EEB" w14:textId="77777777" w:rsidTr="00526CFB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4152C99B" w14:textId="77777777" w:rsidR="00526CFB" w:rsidRPr="007D4ACD" w:rsidRDefault="00526CFB" w:rsidP="00526CFB">
            <w:pPr>
              <w:pStyle w:val="Sectiontableheading"/>
            </w:pPr>
            <w:r>
              <w:lastRenderedPageBreak/>
              <w:t>Behaviours</w:t>
            </w:r>
          </w:p>
        </w:tc>
      </w:tr>
    </w:tbl>
    <w:p w14:paraId="29CD4BA2" w14:textId="77777777" w:rsidR="00183BCF" w:rsidRDefault="00183BCF" w:rsidP="00183BCF">
      <w:pPr>
        <w:pStyle w:val="NoSpacing"/>
      </w:pPr>
    </w:p>
    <w:tbl>
      <w:tblPr>
        <w:tblStyle w:val="TableGrid"/>
        <w:tblW w:w="95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6"/>
      </w:tblGrid>
      <w:tr w:rsidR="00183BCF" w14:paraId="51604191" w14:textId="77777777" w:rsidTr="00526CFB">
        <w:trPr>
          <w:cantSplit/>
          <w:trHeight w:hRule="exact" w:val="6381"/>
        </w:trPr>
        <w:sdt>
          <w:sdtPr>
            <w:id w:val="1926841265"/>
            <w:placeholder>
              <w:docPart w:val="EB4402EF67DA4E4486305C9FC84ABD3A"/>
            </w:placeholder>
          </w:sdtPr>
          <w:sdtEndPr/>
          <w:sdtContent>
            <w:tc>
              <w:tcPr>
                <w:tcW w:w="9526" w:type="dxa"/>
                <w:shd w:val="clear" w:color="auto" w:fill="auto"/>
              </w:tcPr>
              <w:p w14:paraId="0B3B4E77" w14:textId="321824F0" w:rsidR="00D210DF" w:rsidRPr="00D210DF" w:rsidRDefault="00D210DF" w:rsidP="00D210DF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hAnsiTheme="minorHAnsi" w:cstheme="minorHAnsi"/>
                  </w:rPr>
                </w:pPr>
                <w:r w:rsidRPr="00D210DF">
                  <w:rPr>
                    <w:rFonts w:asciiTheme="minorHAnsi" w:hAnsiTheme="minorHAnsi" w:cstheme="minorHAnsi"/>
                  </w:rPr>
                  <w:t xml:space="preserve">Understanding how your roles contribute to the wider organisational objectives </w:t>
                </w:r>
              </w:p>
              <w:p w14:paraId="34134F7D" w14:textId="2A90005A" w:rsidR="009F104B" w:rsidRPr="00D210DF" w:rsidRDefault="00D210DF" w:rsidP="00D210DF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hAnsiTheme="minorHAnsi" w:cstheme="minorHAnsi"/>
                  </w:rPr>
                </w:pPr>
                <w:r w:rsidRPr="00D210DF">
                  <w:rPr>
                    <w:rFonts w:asciiTheme="minorHAnsi" w:hAnsiTheme="minorHAnsi" w:cstheme="minorHAnsi"/>
                  </w:rPr>
                  <w:t>Good p</w:t>
                </w:r>
                <w:r w:rsidR="009F104B" w:rsidRPr="00D210DF">
                  <w:rPr>
                    <w:rFonts w:asciiTheme="minorHAnsi" w:hAnsiTheme="minorHAnsi" w:cstheme="minorHAnsi"/>
                  </w:rPr>
                  <w:t>roblem identification and solving</w:t>
                </w:r>
                <w:r w:rsidRPr="00D210DF">
                  <w:rPr>
                    <w:rFonts w:asciiTheme="minorHAnsi" w:hAnsiTheme="minorHAnsi" w:cstheme="minorHAnsi"/>
                  </w:rPr>
                  <w:t xml:space="preserve"> skills. </w:t>
                </w:r>
              </w:p>
              <w:p w14:paraId="1D3A5821" w14:textId="77777777" w:rsidR="00D210DF" w:rsidRDefault="009F104B" w:rsidP="00D210DF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0"/>
                  </w:rPr>
                </w:pPr>
                <w:r w:rsidRPr="00D210DF">
                  <w:rPr>
                    <w:rFonts w:asciiTheme="minorHAnsi" w:hAnsiTheme="minorHAnsi" w:cstheme="minorHAnsi"/>
                    <w:sz w:val="20"/>
                  </w:rPr>
                  <w:t>Able to extract and analysis data, identifying opportunities for cost efficiencies/savings</w:t>
                </w:r>
                <w:r w:rsidR="00D210DF" w:rsidRPr="00D210DF">
                  <w:rPr>
                    <w:rFonts w:asciiTheme="minorHAnsi" w:hAnsiTheme="minorHAnsi" w:cstheme="minorHAnsi"/>
                    <w:sz w:val="20"/>
                  </w:rPr>
                  <w:t>.</w:t>
                </w:r>
              </w:p>
              <w:p w14:paraId="49F0ADCB" w14:textId="22010C1C" w:rsidR="00D210DF" w:rsidRPr="00D210DF" w:rsidRDefault="009F104B" w:rsidP="00D210DF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0"/>
                  </w:rPr>
                </w:pPr>
                <w:r w:rsidRPr="00D210DF">
                  <w:rPr>
                    <w:rFonts w:asciiTheme="minorHAnsi" w:hAnsiTheme="minorHAnsi" w:cstheme="minorHAnsi"/>
                    <w:sz w:val="20"/>
                  </w:rPr>
                  <w:t>Commercial acumen</w:t>
                </w:r>
                <w:r w:rsidR="00D210DF" w:rsidRPr="00D210DF">
                  <w:rPr>
                    <w:rFonts w:asciiTheme="minorHAnsi" w:hAnsiTheme="minorHAnsi" w:cstheme="minorHAnsi"/>
                    <w:sz w:val="20"/>
                  </w:rPr>
                  <w:t>.</w:t>
                </w:r>
              </w:p>
              <w:p w14:paraId="4B7508BE" w14:textId="77777777" w:rsidR="009F104B" w:rsidRPr="00D210DF" w:rsidRDefault="009F104B" w:rsidP="00D210DF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0"/>
                  </w:rPr>
                </w:pPr>
                <w:r w:rsidRPr="00D210DF">
                  <w:rPr>
                    <w:rFonts w:asciiTheme="minorHAnsi" w:hAnsiTheme="minorHAnsi" w:cstheme="minorHAnsi"/>
                    <w:sz w:val="20"/>
                  </w:rPr>
                  <w:t>Able to communicate and manage stakeholders at varying levels</w:t>
                </w:r>
              </w:p>
              <w:p w14:paraId="4663F498" w14:textId="0A65840B" w:rsidR="009F104B" w:rsidRPr="00D210DF" w:rsidRDefault="00A21869" w:rsidP="00D210DF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hAnsiTheme="minorHAnsi" w:cstheme="minorHAnsi"/>
                  </w:rPr>
                </w:pPr>
                <w:r w:rsidRPr="00D210DF">
                  <w:rPr>
                    <w:rFonts w:asciiTheme="minorHAnsi" w:hAnsiTheme="minorHAnsi" w:cstheme="minorHAnsi"/>
                  </w:rPr>
                  <w:t xml:space="preserve">Make effective </w:t>
                </w:r>
                <w:r w:rsidR="00D210DF" w:rsidRPr="00D210DF">
                  <w:rPr>
                    <w:rFonts w:asciiTheme="minorHAnsi" w:hAnsiTheme="minorHAnsi" w:cstheme="minorHAnsi"/>
                  </w:rPr>
                  <w:t>decisions</w:t>
                </w:r>
                <w:r w:rsidRPr="00D210DF">
                  <w:rPr>
                    <w:rFonts w:asciiTheme="minorHAnsi" w:hAnsiTheme="minorHAnsi" w:cstheme="minorHAnsi"/>
                  </w:rPr>
                  <w:t xml:space="preserve">, using evidence and </w:t>
                </w:r>
                <w:r w:rsidR="00D210DF" w:rsidRPr="00D210DF">
                  <w:rPr>
                    <w:rFonts w:asciiTheme="minorHAnsi" w:hAnsiTheme="minorHAnsi" w:cstheme="minorHAnsi"/>
                  </w:rPr>
                  <w:t>judgment</w:t>
                </w:r>
                <w:r w:rsidRPr="00D210DF">
                  <w:rPr>
                    <w:rFonts w:asciiTheme="minorHAnsi" w:hAnsiTheme="minorHAnsi" w:cstheme="minorHAnsi"/>
                  </w:rPr>
                  <w:t xml:space="preserve"> to make fair decisions </w:t>
                </w:r>
              </w:p>
              <w:p w14:paraId="21C309C1" w14:textId="28972DED" w:rsidR="00A21869" w:rsidRDefault="00A21869" w:rsidP="00D210DF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hAnsiTheme="minorHAnsi" w:cstheme="minorHAnsi"/>
                  </w:rPr>
                </w:pPr>
                <w:r w:rsidRPr="00D210DF">
                  <w:rPr>
                    <w:rFonts w:asciiTheme="minorHAnsi" w:hAnsiTheme="minorHAnsi" w:cstheme="minorHAnsi"/>
                  </w:rPr>
                  <w:t xml:space="preserve">Take </w:t>
                </w:r>
                <w:r w:rsidR="00D210DF" w:rsidRPr="00D210DF">
                  <w:rPr>
                    <w:rFonts w:asciiTheme="minorHAnsi" w:hAnsiTheme="minorHAnsi" w:cstheme="minorHAnsi"/>
                  </w:rPr>
                  <w:t>initiative</w:t>
                </w:r>
                <w:r w:rsidRPr="00D210DF">
                  <w:rPr>
                    <w:rFonts w:asciiTheme="minorHAnsi" w:hAnsiTheme="minorHAnsi" w:cstheme="minorHAnsi"/>
                  </w:rPr>
                  <w:t xml:space="preserve"> to make improvements and adapt to new ways of working. </w:t>
                </w:r>
              </w:p>
              <w:p w14:paraId="08223CE2" w14:textId="3D17C674" w:rsidR="00D210DF" w:rsidRPr="00D210DF" w:rsidRDefault="00D210DF" w:rsidP="00D210DF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Collaborating to build effective relationships internally and externally </w:t>
                </w:r>
              </w:p>
              <w:p w14:paraId="43DB5BDF" w14:textId="40E88A6D" w:rsidR="00183BCF" w:rsidRDefault="00183BCF" w:rsidP="009F104B">
                <w:pPr>
                  <w:pStyle w:val="ListParagraph"/>
                  <w:numPr>
                    <w:ilvl w:val="0"/>
                    <w:numId w:val="0"/>
                  </w:numPr>
                  <w:ind w:left="357"/>
                </w:pPr>
              </w:p>
            </w:tc>
          </w:sdtContent>
        </w:sdt>
      </w:tr>
    </w:tbl>
    <w:p w14:paraId="74C0436B" w14:textId="77777777" w:rsidR="00183BCF" w:rsidRDefault="00183BCF" w:rsidP="00183BCF">
      <w:pPr>
        <w:spacing w:after="160" w:line="259" w:lineRule="auto"/>
      </w:pPr>
    </w:p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183BCF" w14:paraId="5E82BD75" w14:textId="77777777" w:rsidTr="00CB6729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EE767B8" w14:textId="77777777" w:rsidR="00183BCF" w:rsidRPr="007D4ACD" w:rsidRDefault="00183BCF" w:rsidP="00526CFB">
            <w:pPr>
              <w:pStyle w:val="Sectiontableheading"/>
            </w:pPr>
            <w:r>
              <w:t>Knowledge</w:t>
            </w:r>
          </w:p>
        </w:tc>
      </w:tr>
    </w:tbl>
    <w:p w14:paraId="58AB1382" w14:textId="77777777" w:rsidR="00183BCF" w:rsidRDefault="00183BCF" w:rsidP="00183BCF">
      <w:pPr>
        <w:pStyle w:val="NoSpacing"/>
      </w:pPr>
    </w:p>
    <w:tbl>
      <w:tblPr>
        <w:tblStyle w:val="TableGrid"/>
        <w:tblW w:w="95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51"/>
      </w:tblGrid>
      <w:tr w:rsidR="00183BCF" w14:paraId="5E23830C" w14:textId="77777777" w:rsidTr="00CB6729">
        <w:trPr>
          <w:cantSplit/>
          <w:trHeight w:hRule="exact" w:val="5961"/>
        </w:trPr>
        <w:sdt>
          <w:sdtPr>
            <w:id w:val="-1915922183"/>
            <w:placeholder>
              <w:docPart w:val="1EFD3E6B2A22452AACC4F74962FB2E2C"/>
            </w:placeholder>
          </w:sdtPr>
          <w:sdtEndPr/>
          <w:sdtContent>
            <w:sdt>
              <w:sdtPr>
                <w:id w:val="-272864463"/>
                <w:placeholder>
                  <w:docPart w:val="6E2D62E06CED45AEB35BFC147CD5A065"/>
                </w:placeholder>
              </w:sdtPr>
              <w:sdtEndPr/>
              <w:sdtContent>
                <w:tc>
                  <w:tcPr>
                    <w:tcW w:w="9551" w:type="dxa"/>
                    <w:shd w:val="clear" w:color="auto" w:fill="auto"/>
                  </w:tcPr>
                  <w:p w14:paraId="46C9C995" w14:textId="77777777" w:rsidR="00D210DF" w:rsidRPr="0018012E" w:rsidRDefault="00D210DF" w:rsidP="00D210DF">
                    <w:pPr>
                      <w:pStyle w:val="ListParagraph"/>
                      <w:numPr>
                        <w:ilvl w:val="0"/>
                        <w:numId w:val="8"/>
                      </w:numPr>
                      <w:spacing w:before="100" w:beforeAutospacing="1" w:after="100" w:afterAutospacing="1" w:line="240" w:lineRule="auto"/>
                      <w:rPr>
                        <w:rFonts w:asciiTheme="minorHAnsi" w:eastAsia="Times New Roman" w:hAnsiTheme="minorHAnsi" w:cstheme="minorHAnsi"/>
                        <w:color w:val="auto"/>
                        <w:sz w:val="24"/>
                        <w:szCs w:val="24"/>
                        <w:lang w:eastAsia="en-GB"/>
                      </w:rPr>
                    </w:pPr>
                    <w:r w:rsidRPr="0018012E">
                      <w:rPr>
                        <w:rFonts w:asciiTheme="minorHAnsi" w:eastAsia="Times New Roman" w:hAnsiTheme="minorHAnsi" w:cstheme="minorHAnsi"/>
                        <w:color w:val="auto"/>
                        <w:sz w:val="24"/>
                        <w:szCs w:val="24"/>
                        <w:lang w:eastAsia="en-GB"/>
                      </w:rPr>
                      <w:t>Ideally you will already have some work experience through an industrial placement or summer placement to underpin your exceptional academic record.</w:t>
                    </w:r>
                  </w:p>
                  <w:p w14:paraId="3618528C" w14:textId="46474121" w:rsidR="00183BCF" w:rsidRDefault="00183BCF" w:rsidP="00D210DF"/>
                </w:tc>
              </w:sdtContent>
            </w:sdt>
          </w:sdtContent>
        </w:sdt>
      </w:tr>
    </w:tbl>
    <w:p w14:paraId="4AE3D353" w14:textId="77777777" w:rsidR="00CB6729" w:rsidRDefault="00CB6729" w:rsidP="00CB6729"/>
    <w:p w14:paraId="17301832" w14:textId="77777777" w:rsidR="00A15FE3" w:rsidRDefault="00A15FE3" w:rsidP="00CB6729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B6729" w14:paraId="2386736D" w14:textId="77777777" w:rsidTr="00BA538C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12F02AD" w14:textId="2CF11C92" w:rsidR="00CB6729" w:rsidRPr="007D4ACD" w:rsidRDefault="00CB6729" w:rsidP="00526CFB">
            <w:pPr>
              <w:pStyle w:val="Sectiontableheading"/>
            </w:pPr>
            <w:r>
              <w:t xml:space="preserve">Specific candidate </w:t>
            </w:r>
            <w:r w:rsidR="00526CFB">
              <w:t>requirements</w:t>
            </w:r>
          </w:p>
        </w:tc>
      </w:tr>
    </w:tbl>
    <w:p w14:paraId="7806E87F" w14:textId="77777777" w:rsidR="00CB6729" w:rsidRDefault="00CB6729" w:rsidP="00CB6729">
      <w:pPr>
        <w:pStyle w:val="NoSpacing"/>
      </w:pPr>
    </w:p>
    <w:tbl>
      <w:tblPr>
        <w:tblStyle w:val="TableGrid"/>
        <w:tblW w:w="9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40"/>
      </w:tblGrid>
      <w:tr w:rsidR="00CB6729" w14:paraId="25A3CB26" w14:textId="77777777" w:rsidTr="00526CFB">
        <w:trPr>
          <w:cantSplit/>
          <w:trHeight w:hRule="exact" w:val="6003"/>
        </w:trPr>
        <w:sdt>
          <w:sdtPr>
            <w:id w:val="-1522158137"/>
            <w:placeholder>
              <w:docPart w:val="31244E9799DC43228727BF6C4E2A57C4"/>
            </w:placeholder>
          </w:sdtPr>
          <w:sdtEndPr/>
          <w:sdtContent>
            <w:tc>
              <w:tcPr>
                <w:tcW w:w="9540" w:type="dxa"/>
                <w:shd w:val="clear" w:color="auto" w:fill="auto"/>
              </w:tcPr>
              <w:sdt>
                <w:sdtPr>
                  <w:id w:val="1541861320"/>
                  <w:placeholder>
                    <w:docPart w:val="BB63049A689A456F95DEFA3FDDC81D14"/>
                  </w:placeholder>
                </w:sdtPr>
                <w:sdtEndPr/>
                <w:sdtContent>
                  <w:sdt>
                    <w:sdtPr>
                      <w:id w:val="-1744718253"/>
                      <w:placeholder>
                        <w:docPart w:val="4FC8C4EB155645D489951C81CCD9B325"/>
                      </w:placeholder>
                    </w:sdtPr>
                    <w:sdtEndPr/>
                    <w:sdtContent>
                      <w:p w14:paraId="7F23B2EE" w14:textId="706EFC00" w:rsidR="00D210DF" w:rsidRDefault="00D210DF" w:rsidP="00D210DF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 xml:space="preserve">Flexible - Ideally North East England based. </w:t>
                        </w:r>
                      </w:p>
                      <w:p w14:paraId="2325A2E7" w14:textId="7A7C61C7" w:rsidR="00D210DF" w:rsidRDefault="00D210DF" w:rsidP="00D210DF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 w:rsidRPr="00537AF8">
                          <w:t>Must have full UK driving licence and able to drive long distances</w:t>
                        </w:r>
                        <w:r>
                          <w:t>.</w:t>
                        </w:r>
                      </w:p>
                      <w:p w14:paraId="408CB275" w14:textId="10C0096E" w:rsidR="00D210DF" w:rsidRPr="00537AF8" w:rsidRDefault="00D210DF" w:rsidP="00D210DF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Must be OK with being away from home as overnight stays will be required.</w:t>
                        </w:r>
                      </w:p>
                      <w:p w14:paraId="70A7157B" w14:textId="77777777" w:rsidR="00D210DF" w:rsidRDefault="00A15FE3" w:rsidP="00D210DF"/>
                    </w:sdtContent>
                  </w:sdt>
                  <w:p w14:paraId="3C12506A" w14:textId="54F00DDD" w:rsidR="00CB6729" w:rsidRDefault="00A15FE3" w:rsidP="00526CFB">
                    <w:pPr>
                      <w:pStyle w:val="ListParagraph"/>
                    </w:pPr>
                  </w:p>
                </w:sdtContent>
              </w:sdt>
            </w:tc>
          </w:sdtContent>
        </w:sdt>
      </w:tr>
    </w:tbl>
    <w:p w14:paraId="17B54613" w14:textId="77777777" w:rsidR="00CB6729" w:rsidRDefault="00CB6729" w:rsidP="00CB6729">
      <w:pPr>
        <w:spacing w:after="160" w:line="259" w:lineRule="auto"/>
      </w:pPr>
    </w:p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CB6729" w14:paraId="6E9BBE17" w14:textId="77777777" w:rsidTr="00526CFB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04E1581" w14:textId="35FEDB9F" w:rsidR="00CB6729" w:rsidRPr="007D4ACD" w:rsidRDefault="00CB6729" w:rsidP="00526CFB">
            <w:pPr>
              <w:pStyle w:val="Sectiontableheading"/>
            </w:pPr>
            <w:r>
              <w:t>Qualifications</w:t>
            </w:r>
          </w:p>
        </w:tc>
      </w:tr>
    </w:tbl>
    <w:p w14:paraId="67D87C74" w14:textId="77777777" w:rsidR="00CB6729" w:rsidRDefault="00CB6729" w:rsidP="00CB6729">
      <w:pPr>
        <w:pStyle w:val="NoSpacing"/>
      </w:pPr>
    </w:p>
    <w:tbl>
      <w:tblPr>
        <w:tblStyle w:val="TableGrid"/>
        <w:tblW w:w="954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48"/>
      </w:tblGrid>
      <w:tr w:rsidR="00CB6729" w14:paraId="53CE2A56" w14:textId="77777777" w:rsidTr="00BA538C">
        <w:trPr>
          <w:cantSplit/>
          <w:trHeight w:hRule="exact" w:val="5334"/>
        </w:trPr>
        <w:sdt>
          <w:sdtPr>
            <w:id w:val="171764372"/>
            <w:placeholder>
              <w:docPart w:val="DDCF657BD0284CCCA6C28B123FECBA6E"/>
            </w:placeholder>
          </w:sdtPr>
          <w:sdtEndPr/>
          <w:sdtContent>
            <w:tc>
              <w:tcPr>
                <w:tcW w:w="9548" w:type="dxa"/>
                <w:shd w:val="clear" w:color="auto" w:fill="auto"/>
              </w:tcPr>
              <w:sdt>
                <w:sdtPr>
                  <w:id w:val="2073700055"/>
                  <w:placeholder>
                    <w:docPart w:val="AC94F3D48A904B4986DEA988BAA10272"/>
                  </w:placeholder>
                </w:sdtPr>
                <w:sdtEndPr/>
                <w:sdtContent>
                  <w:p w14:paraId="3A718F78" w14:textId="5F5B38E1" w:rsidR="006768F4" w:rsidRPr="00E3722E" w:rsidRDefault="006768F4" w:rsidP="006768F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lang w:eastAsia="en-GB"/>
                      </w:rPr>
                    </w:pPr>
                    <w:r w:rsidRPr="00E3722E">
                      <w:rPr>
                        <w:lang w:eastAsia="en-GB"/>
                      </w:rPr>
                      <w:t xml:space="preserve">Graduated within the last </w:t>
                    </w:r>
                    <w:r>
                      <w:rPr>
                        <w:lang w:eastAsia="en-GB"/>
                      </w:rPr>
                      <w:t>2/3</w:t>
                    </w:r>
                    <w:r w:rsidRPr="00E3722E">
                      <w:rPr>
                        <w:lang w:eastAsia="en-GB"/>
                      </w:rPr>
                      <w:t xml:space="preserve"> years in a </w:t>
                    </w:r>
                    <w:r w:rsidRPr="00A71217">
                      <w:rPr>
                        <w:color w:val="auto"/>
                      </w:rPr>
                      <w:t>Business</w:t>
                    </w:r>
                    <w:r>
                      <w:rPr>
                        <w:color w:val="auto"/>
                      </w:rPr>
                      <w:t xml:space="preserve">, </w:t>
                    </w:r>
                    <w:r w:rsidRPr="00A71217">
                      <w:rPr>
                        <w:color w:val="auto"/>
                      </w:rPr>
                      <w:t>Science</w:t>
                    </w:r>
                    <w:r>
                      <w:rPr>
                        <w:color w:val="auto"/>
                      </w:rPr>
                      <w:t xml:space="preserve"> or geography </w:t>
                    </w:r>
                    <w:r w:rsidRPr="00A71217">
                      <w:rPr>
                        <w:color w:val="auto"/>
                      </w:rPr>
                      <w:t>discipline</w:t>
                    </w:r>
                    <w:r>
                      <w:rPr>
                        <w:color w:val="auto"/>
                      </w:rPr>
                      <w:t xml:space="preserve"> - </w:t>
                    </w:r>
                    <w:r w:rsidRPr="00537AF8">
                      <w:t>degree at 2:2 standard</w:t>
                    </w:r>
                  </w:p>
                  <w:p w14:paraId="3199D0E7" w14:textId="77777777" w:rsidR="006768F4" w:rsidRDefault="006768F4" w:rsidP="006768F4">
                    <w:pPr>
                      <w:pStyle w:val="ListParagraph"/>
                      <w:numPr>
                        <w:ilvl w:val="0"/>
                        <w:numId w:val="10"/>
                      </w:numPr>
                    </w:pPr>
                    <w:r w:rsidRPr="00537AF8">
                      <w:t>3 A levels at grade A-C (or equivalent)</w:t>
                    </w:r>
                  </w:p>
                  <w:p w14:paraId="74EFED61" w14:textId="77777777" w:rsidR="006768F4" w:rsidRPr="00537AF8" w:rsidRDefault="006768F4" w:rsidP="006768F4">
                    <w:pPr>
                      <w:pStyle w:val="ListParagraph"/>
                      <w:numPr>
                        <w:ilvl w:val="0"/>
                        <w:numId w:val="10"/>
                      </w:numPr>
                    </w:pPr>
                    <w:r w:rsidRPr="00537AF8">
                      <w:t xml:space="preserve">Right to work in the </w:t>
                    </w:r>
                    <w:r>
                      <w:t>UK</w:t>
                    </w:r>
                  </w:p>
                  <w:p w14:paraId="772B50F8" w14:textId="33729CAC" w:rsidR="00CB6729" w:rsidRDefault="00A15FE3" w:rsidP="00526CFB">
                    <w:pPr>
                      <w:pStyle w:val="ListParagraph"/>
                    </w:pPr>
                  </w:p>
                </w:sdtContent>
              </w:sdt>
            </w:tc>
          </w:sdtContent>
        </w:sdt>
      </w:tr>
    </w:tbl>
    <w:p w14:paraId="04C6ACFA" w14:textId="77777777" w:rsidR="00183BCF" w:rsidRDefault="00183BCF" w:rsidP="00183BCF"/>
    <w:p w14:paraId="59BC084F" w14:textId="7A1D95D4" w:rsidR="007A0FDE" w:rsidRPr="00BA538C" w:rsidRDefault="00183BCF" w:rsidP="00183BCF">
      <w:pPr>
        <w:rPr>
          <w:color w:val="030F40" w:themeColor="text2"/>
        </w:rPr>
      </w:pPr>
      <w:r w:rsidRPr="007A0FDE">
        <w:rPr>
          <w:b/>
          <w:color w:val="030F40" w:themeColor="text2"/>
        </w:rPr>
        <w:lastRenderedPageBreak/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BA538C" w:rsidSect="007D4ACD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0F3F" w14:textId="77777777" w:rsidR="002B3273" w:rsidRDefault="002B3273" w:rsidP="00A77A29">
      <w:r>
        <w:separator/>
      </w:r>
    </w:p>
  </w:endnote>
  <w:endnote w:type="continuationSeparator" w:id="0">
    <w:p w14:paraId="02DEC2E9" w14:textId="77777777" w:rsidR="002B3273" w:rsidRDefault="002B3273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BF9C" w14:textId="7628ECD0" w:rsidR="009F104B" w:rsidRDefault="009F1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11EB10" wp14:editId="61AE9B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281886584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8153E" w14:textId="4FA3B627" w:rsidR="009F104B" w:rsidRPr="009F104B" w:rsidRDefault="009F104B" w:rsidP="009F1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F1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1EB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088153E" w14:textId="4FA3B627" w:rsidR="009F104B" w:rsidRPr="009F104B" w:rsidRDefault="009F104B" w:rsidP="009F1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F10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6F0E" w14:textId="016613C8" w:rsidR="0097096A" w:rsidRDefault="009F1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C131E2" wp14:editId="0B212A5A">
              <wp:simplePos x="723900" y="1015746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76856345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8DD71" w14:textId="7093F08B" w:rsidR="009F104B" w:rsidRPr="009F104B" w:rsidRDefault="009F104B" w:rsidP="009F1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F1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131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1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038DD71" w14:textId="7093F08B" w:rsidR="009F104B" w:rsidRPr="009F104B" w:rsidRDefault="009F104B" w:rsidP="009F1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F10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 w:rsidR="00A15FE3">
      <w:rPr>
        <w:noProof/>
      </w:rPr>
      <w:t>08/04/2026</w:t>
    </w:r>
    <w:r w:rsidR="0097096A">
      <w:fldChar w:fldCharType="end"/>
    </w:r>
    <w:r w:rsidR="0097096A">
      <w:t xml:space="preserve">  |  SUEZ recycling and recovery UK  |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7459" w14:textId="5768E2E1" w:rsidR="0097096A" w:rsidRPr="007D4ACD" w:rsidRDefault="009F1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D90E32" wp14:editId="1B307B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770877687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10F25" w14:textId="070EE240" w:rsidR="009F104B" w:rsidRPr="009F104B" w:rsidRDefault="009F104B" w:rsidP="009F1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F1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90E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AE10F25" w14:textId="070EE240" w:rsidR="009F104B" w:rsidRPr="009F104B" w:rsidRDefault="009F104B" w:rsidP="009F1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F10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 w:rsidR="00A15FE3">
      <w:rPr>
        <w:noProof/>
      </w:rPr>
      <w:t>08/04/2026</w:t>
    </w:r>
    <w:r w:rsidR="0097096A">
      <w:fldChar w:fldCharType="end"/>
    </w:r>
    <w:r w:rsidR="0097096A">
      <w:t xml:space="preserve">  |  SUEZ recycling and recovery UK  |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1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EA83" w14:textId="77777777" w:rsidR="002B3273" w:rsidRDefault="002B3273" w:rsidP="00A77A29">
      <w:r>
        <w:separator/>
      </w:r>
    </w:p>
  </w:footnote>
  <w:footnote w:type="continuationSeparator" w:id="0">
    <w:p w14:paraId="6971D38B" w14:textId="77777777" w:rsidR="002B3273" w:rsidRDefault="002B3273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616" w14:textId="77777777" w:rsidR="0097096A" w:rsidRDefault="0097096A" w:rsidP="00712E8B"/>
  <w:p w14:paraId="0B1AC8DB" w14:textId="77777777" w:rsidR="0097096A" w:rsidRPr="007D4ACD" w:rsidRDefault="0097096A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1EEAEC4A" wp14:editId="35778B01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1D982B63" w14:textId="77777777" w:rsidR="0097096A" w:rsidRPr="007D4ACD" w:rsidRDefault="0097096A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630"/>
    <w:multiLevelType w:val="hybridMultilevel"/>
    <w:tmpl w:val="841A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0DB6"/>
    <w:multiLevelType w:val="hybridMultilevel"/>
    <w:tmpl w:val="8422A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E067A2"/>
    <w:multiLevelType w:val="hybridMultilevel"/>
    <w:tmpl w:val="B1825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DC0949"/>
    <w:multiLevelType w:val="hybridMultilevel"/>
    <w:tmpl w:val="CB6C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C5DCB"/>
    <w:multiLevelType w:val="hybridMultilevel"/>
    <w:tmpl w:val="12885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6F3E42"/>
    <w:multiLevelType w:val="hybridMultilevel"/>
    <w:tmpl w:val="361AFB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5ED640D"/>
    <w:multiLevelType w:val="hybridMultilevel"/>
    <w:tmpl w:val="3498F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770155"/>
    <w:multiLevelType w:val="hybridMultilevel"/>
    <w:tmpl w:val="A0C42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701320">
    <w:abstractNumId w:val="2"/>
  </w:num>
  <w:num w:numId="2" w16cid:durableId="1013338204">
    <w:abstractNumId w:val="6"/>
  </w:num>
  <w:num w:numId="3" w16cid:durableId="1452821924">
    <w:abstractNumId w:val="5"/>
  </w:num>
  <w:num w:numId="4" w16cid:durableId="2133933592">
    <w:abstractNumId w:val="4"/>
  </w:num>
  <w:num w:numId="5" w16cid:durableId="1398823838">
    <w:abstractNumId w:val="0"/>
  </w:num>
  <w:num w:numId="6" w16cid:durableId="1028915505">
    <w:abstractNumId w:val="7"/>
  </w:num>
  <w:num w:numId="7" w16cid:durableId="1150711242">
    <w:abstractNumId w:val="1"/>
  </w:num>
  <w:num w:numId="8" w16cid:durableId="107353723">
    <w:abstractNumId w:val="8"/>
  </w:num>
  <w:num w:numId="9" w16cid:durableId="1347365859">
    <w:abstractNumId w:val="9"/>
  </w:num>
  <w:num w:numId="10" w16cid:durableId="260383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2B32"/>
    <w:rsid w:val="000548B9"/>
    <w:rsid w:val="00061984"/>
    <w:rsid w:val="000D22E2"/>
    <w:rsid w:val="000D6B32"/>
    <w:rsid w:val="00126248"/>
    <w:rsid w:val="00136E25"/>
    <w:rsid w:val="00157BEF"/>
    <w:rsid w:val="00166943"/>
    <w:rsid w:val="00172510"/>
    <w:rsid w:val="00183BCF"/>
    <w:rsid w:val="001B6812"/>
    <w:rsid w:val="001D07CC"/>
    <w:rsid w:val="00270A44"/>
    <w:rsid w:val="00283F21"/>
    <w:rsid w:val="0028406A"/>
    <w:rsid w:val="00292BEE"/>
    <w:rsid w:val="002B3273"/>
    <w:rsid w:val="002D7B8C"/>
    <w:rsid w:val="002F7B3C"/>
    <w:rsid w:val="00305823"/>
    <w:rsid w:val="003121E0"/>
    <w:rsid w:val="00325D07"/>
    <w:rsid w:val="0036454C"/>
    <w:rsid w:val="003E03BD"/>
    <w:rsid w:val="003E0A34"/>
    <w:rsid w:val="004F6396"/>
    <w:rsid w:val="00505FF2"/>
    <w:rsid w:val="00526CFB"/>
    <w:rsid w:val="0054509D"/>
    <w:rsid w:val="0055428C"/>
    <w:rsid w:val="00571228"/>
    <w:rsid w:val="00573331"/>
    <w:rsid w:val="00606AEA"/>
    <w:rsid w:val="00615A1B"/>
    <w:rsid w:val="00626C04"/>
    <w:rsid w:val="0066457E"/>
    <w:rsid w:val="006768F4"/>
    <w:rsid w:val="006A50B0"/>
    <w:rsid w:val="006D35EC"/>
    <w:rsid w:val="00712E8B"/>
    <w:rsid w:val="00726836"/>
    <w:rsid w:val="00727146"/>
    <w:rsid w:val="00747548"/>
    <w:rsid w:val="00757B9C"/>
    <w:rsid w:val="00796DC5"/>
    <w:rsid w:val="00797237"/>
    <w:rsid w:val="007A0FDE"/>
    <w:rsid w:val="007B16F6"/>
    <w:rsid w:val="007D021A"/>
    <w:rsid w:val="007D4ACD"/>
    <w:rsid w:val="007F6723"/>
    <w:rsid w:val="0080677D"/>
    <w:rsid w:val="00821A1D"/>
    <w:rsid w:val="00824A67"/>
    <w:rsid w:val="0084010D"/>
    <w:rsid w:val="0087302B"/>
    <w:rsid w:val="00892424"/>
    <w:rsid w:val="008C1CD9"/>
    <w:rsid w:val="008C5184"/>
    <w:rsid w:val="008F1F82"/>
    <w:rsid w:val="0091462C"/>
    <w:rsid w:val="00967AAB"/>
    <w:rsid w:val="0097096A"/>
    <w:rsid w:val="00971261"/>
    <w:rsid w:val="00985E95"/>
    <w:rsid w:val="009B5148"/>
    <w:rsid w:val="009D18A5"/>
    <w:rsid w:val="009F104B"/>
    <w:rsid w:val="009F1A5A"/>
    <w:rsid w:val="00A15FE3"/>
    <w:rsid w:val="00A21869"/>
    <w:rsid w:val="00A649EC"/>
    <w:rsid w:val="00A74110"/>
    <w:rsid w:val="00A77A29"/>
    <w:rsid w:val="00A82FB7"/>
    <w:rsid w:val="00A9354C"/>
    <w:rsid w:val="00AF49F3"/>
    <w:rsid w:val="00B03EDC"/>
    <w:rsid w:val="00B2413A"/>
    <w:rsid w:val="00B373CE"/>
    <w:rsid w:val="00BA538C"/>
    <w:rsid w:val="00BE1E6A"/>
    <w:rsid w:val="00C27CA6"/>
    <w:rsid w:val="00C47B35"/>
    <w:rsid w:val="00C80BD2"/>
    <w:rsid w:val="00C92D42"/>
    <w:rsid w:val="00CB6729"/>
    <w:rsid w:val="00CC3D9B"/>
    <w:rsid w:val="00CF0DD6"/>
    <w:rsid w:val="00CF4A6B"/>
    <w:rsid w:val="00D10045"/>
    <w:rsid w:val="00D108EE"/>
    <w:rsid w:val="00D210DF"/>
    <w:rsid w:val="00D50F76"/>
    <w:rsid w:val="00D512C8"/>
    <w:rsid w:val="00DC7900"/>
    <w:rsid w:val="00DD7141"/>
    <w:rsid w:val="00DE7D6F"/>
    <w:rsid w:val="00E11FBA"/>
    <w:rsid w:val="00E5244B"/>
    <w:rsid w:val="00E64C76"/>
    <w:rsid w:val="00E9112C"/>
    <w:rsid w:val="00E92F86"/>
    <w:rsid w:val="00EA2D98"/>
    <w:rsid w:val="00ED1385"/>
    <w:rsid w:val="00ED310D"/>
    <w:rsid w:val="00EE6618"/>
    <w:rsid w:val="00F53E35"/>
    <w:rsid w:val="00FD6372"/>
    <w:rsid w:val="00FE1B50"/>
    <w:rsid w:val="00FE39B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09C54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A19447198B470CBF148151E18B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99C3-1AC2-4589-BDDD-780C9A8678DF}"/>
      </w:docPartPr>
      <w:docPartBody>
        <w:p w:rsidR="005D0BB9" w:rsidRDefault="00BC4963" w:rsidP="00BC4963">
          <w:pPr>
            <w:pStyle w:val="AAA19447198B470CBF148151E18B69B8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7A63CEFAA50F4577B984F2F74FBB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425E-BCC9-4165-8E2E-C78F8B0F0961}"/>
      </w:docPartPr>
      <w:docPartBody>
        <w:p w:rsidR="005D0BB9" w:rsidRDefault="00BC4963" w:rsidP="00BC4963">
          <w:pPr>
            <w:pStyle w:val="7A63CEFAA50F4577B984F2F74FBB3E39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EEF8D37E7A147CFB61FE69C96AFA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55E1-797A-476F-83CC-3948DB9B8FB1}"/>
      </w:docPartPr>
      <w:docPartBody>
        <w:p w:rsidR="005D0BB9" w:rsidRDefault="00BC4963" w:rsidP="00BC4963">
          <w:pPr>
            <w:pStyle w:val="EEEF8D37E7A147CFB61FE69C96AFA136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23F7B604ED86409B9ED14CA9AB58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72BE-07C3-41C3-B88E-76C103FAB996}"/>
      </w:docPartPr>
      <w:docPartBody>
        <w:p w:rsidR="005D0BB9" w:rsidRDefault="00BC4963" w:rsidP="00BC4963">
          <w:pPr>
            <w:pStyle w:val="23F7B604ED86409B9ED14CA9AB5851D5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EB4402EF67DA4E4486305C9FC84A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2A61-9E27-4A2B-8ED2-3684E55B0C98}"/>
      </w:docPartPr>
      <w:docPartBody>
        <w:p w:rsidR="005D0BB9" w:rsidRDefault="00BC4963" w:rsidP="00BC4963">
          <w:pPr>
            <w:pStyle w:val="EB4402EF67DA4E4486305C9FC84ABD3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1EFD3E6B2A22452AACC4F74962FB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C319-7088-431F-9429-804D2F39198D}"/>
      </w:docPartPr>
      <w:docPartBody>
        <w:p w:rsidR="005D0BB9" w:rsidRDefault="00BC4963" w:rsidP="00BC4963">
          <w:pPr>
            <w:pStyle w:val="1EFD3E6B2A22452AACC4F74962FB2E2C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31244E9799DC43228727BF6C4E2A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A358-A7A3-475A-8CB5-B4CE0A98BB7D}"/>
      </w:docPartPr>
      <w:docPartBody>
        <w:p w:rsidR="005D0BB9" w:rsidRDefault="005D0BB9" w:rsidP="005D0BB9">
          <w:pPr>
            <w:pStyle w:val="31244E9799DC43228727BF6C4E2A57C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DDCF657BD0284CCCA6C28B123FEC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958D-B897-4997-A29C-8B71102C3142}"/>
      </w:docPartPr>
      <w:docPartBody>
        <w:p w:rsidR="005D0BB9" w:rsidRDefault="005D0BB9" w:rsidP="005D0BB9">
          <w:pPr>
            <w:pStyle w:val="DDCF657BD0284CCCA6C28B123FECBA6E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BD331AD06EDE4C75932B9CA337C1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44FB-5961-4174-BD33-92A68302CB4D}"/>
      </w:docPartPr>
      <w:docPartBody>
        <w:p w:rsidR="005D0BB9" w:rsidRDefault="005D0BB9" w:rsidP="005D0BB9">
          <w:pPr>
            <w:pStyle w:val="BD331AD06EDE4C75932B9CA337C1B005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BB63049A689A456F95DEFA3FDDC8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3B48-64F5-4E5B-8A1D-27C877123D43}"/>
      </w:docPartPr>
      <w:docPartBody>
        <w:p w:rsidR="005D0BB9" w:rsidRDefault="005D0BB9" w:rsidP="005D0BB9">
          <w:pPr>
            <w:pStyle w:val="BB63049A689A456F95DEFA3FDDC81D1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C94F3D48A904B4986DEA988BAA1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274C-F5B7-4111-8A32-4E79A557B725}"/>
      </w:docPartPr>
      <w:docPartBody>
        <w:p w:rsidR="005D0BB9" w:rsidRDefault="005D0BB9" w:rsidP="005D0BB9">
          <w:pPr>
            <w:pStyle w:val="AC94F3D48A904B4986DEA988BAA10272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EB38542BAB84F73BA336BA1E207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9D0C-D5C8-4957-B50A-2AF61729B348}"/>
      </w:docPartPr>
      <w:docPartBody>
        <w:p w:rsidR="005D0BB9" w:rsidRDefault="005D0BB9" w:rsidP="005D0BB9">
          <w:pPr>
            <w:pStyle w:val="5EB38542BAB84F73BA336BA1E207DEB5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 </w:t>
          </w:r>
        </w:p>
      </w:docPartBody>
    </w:docPart>
    <w:docPart>
      <w:docPartPr>
        <w:name w:val="E2973A29D0D84FB9B3665A8922364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2611-72EE-438F-A96D-C11715AE73D6}"/>
      </w:docPartPr>
      <w:docPartBody>
        <w:p w:rsidR="005D0BB9" w:rsidRDefault="005D0BB9" w:rsidP="005D0BB9">
          <w:pPr>
            <w:pStyle w:val="E2973A29D0D84FB9B3665A892236418D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</w:t>
          </w:r>
        </w:p>
      </w:docPartBody>
    </w:docPart>
    <w:docPart>
      <w:docPartPr>
        <w:name w:val="E02618175F7546ADA2977329237A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3670-6C1C-412F-B7D1-A311CF6C365C}"/>
      </w:docPartPr>
      <w:docPartBody>
        <w:p w:rsidR="0015113E" w:rsidRDefault="005D0BB9" w:rsidP="005D0BB9">
          <w:pPr>
            <w:pStyle w:val="E02618175F7546ADA2977329237A31D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11C8545D82D1410E961EEEFC39F7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2954A-074C-44AD-B714-CD30F0994D52}"/>
      </w:docPartPr>
      <w:docPartBody>
        <w:p w:rsidR="0015113E" w:rsidRDefault="005D0BB9" w:rsidP="005D0BB9">
          <w:pPr>
            <w:pStyle w:val="11C8545D82D1410E961EEEFC39F7FAD7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</w:t>
          </w:r>
        </w:p>
      </w:docPartBody>
    </w:docPart>
    <w:docPart>
      <w:docPartPr>
        <w:name w:val="6E2D62E06CED45AEB35BFC147CD5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73529-A137-444C-BBD4-2D98F8F2D036}"/>
      </w:docPartPr>
      <w:docPartBody>
        <w:p w:rsidR="00A935B3" w:rsidRDefault="00A935B3" w:rsidP="00A935B3">
          <w:pPr>
            <w:pStyle w:val="6E2D62E06CED45AEB35BFC147CD5A065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4FC8C4EB155645D489951C81CCD9B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B895-14E1-435A-B892-65D603D7809D}"/>
      </w:docPartPr>
      <w:docPartBody>
        <w:p w:rsidR="00A935B3" w:rsidRDefault="00A935B3" w:rsidP="00A935B3">
          <w:pPr>
            <w:pStyle w:val="4FC8C4EB155645D489951C81CCD9B325"/>
          </w:pPr>
          <w:r w:rsidRPr="00753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09810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15113E"/>
    <w:rsid w:val="002D179E"/>
    <w:rsid w:val="002F7B3C"/>
    <w:rsid w:val="003121E0"/>
    <w:rsid w:val="00352A7E"/>
    <w:rsid w:val="004C6699"/>
    <w:rsid w:val="00507E77"/>
    <w:rsid w:val="0052314C"/>
    <w:rsid w:val="005D0BB9"/>
    <w:rsid w:val="0064447C"/>
    <w:rsid w:val="009A3EF5"/>
    <w:rsid w:val="00A935B3"/>
    <w:rsid w:val="00BC4963"/>
    <w:rsid w:val="00ED310D"/>
    <w:rsid w:val="00F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5B3"/>
    <w:rPr>
      <w:color w:val="808080"/>
    </w:rPr>
  </w:style>
  <w:style w:type="paragraph" w:customStyle="1" w:styleId="AAA19447198B470CBF148151E18B69B8">
    <w:name w:val="AAA19447198B470CBF148151E18B69B8"/>
    <w:rsid w:val="00BC4963"/>
  </w:style>
  <w:style w:type="paragraph" w:customStyle="1" w:styleId="7A63CEFAA50F4577B984F2F74FBB3E39">
    <w:name w:val="7A63CEFAA50F4577B984F2F74FBB3E39"/>
    <w:rsid w:val="00BC4963"/>
  </w:style>
  <w:style w:type="paragraph" w:customStyle="1" w:styleId="EEEF8D37E7A147CFB61FE69C96AFA136">
    <w:name w:val="EEEF8D37E7A147CFB61FE69C96AFA136"/>
    <w:rsid w:val="00BC4963"/>
  </w:style>
  <w:style w:type="paragraph" w:customStyle="1" w:styleId="23F7B604ED86409B9ED14CA9AB5851D5">
    <w:name w:val="23F7B604ED86409B9ED14CA9AB5851D5"/>
    <w:rsid w:val="00BC4963"/>
  </w:style>
  <w:style w:type="paragraph" w:customStyle="1" w:styleId="EB4402EF67DA4E4486305C9FC84ABD3A">
    <w:name w:val="EB4402EF67DA4E4486305C9FC84ABD3A"/>
    <w:rsid w:val="00BC4963"/>
  </w:style>
  <w:style w:type="paragraph" w:customStyle="1" w:styleId="1EFD3E6B2A22452AACC4F74962FB2E2C">
    <w:name w:val="1EFD3E6B2A22452AACC4F74962FB2E2C"/>
    <w:rsid w:val="00BC4963"/>
  </w:style>
  <w:style w:type="paragraph" w:customStyle="1" w:styleId="31244E9799DC43228727BF6C4E2A57C4">
    <w:name w:val="31244E9799DC43228727BF6C4E2A57C4"/>
    <w:rsid w:val="005D0BB9"/>
  </w:style>
  <w:style w:type="paragraph" w:customStyle="1" w:styleId="DDCF657BD0284CCCA6C28B123FECBA6E">
    <w:name w:val="DDCF657BD0284CCCA6C28B123FECBA6E"/>
    <w:rsid w:val="005D0BB9"/>
  </w:style>
  <w:style w:type="paragraph" w:customStyle="1" w:styleId="BD331AD06EDE4C75932B9CA337C1B005">
    <w:name w:val="BD331AD06EDE4C75932B9CA337C1B005"/>
    <w:rsid w:val="005D0BB9"/>
  </w:style>
  <w:style w:type="paragraph" w:customStyle="1" w:styleId="BB63049A689A456F95DEFA3FDDC81D14">
    <w:name w:val="BB63049A689A456F95DEFA3FDDC81D14"/>
    <w:rsid w:val="005D0BB9"/>
  </w:style>
  <w:style w:type="paragraph" w:customStyle="1" w:styleId="AC94F3D48A904B4986DEA988BAA10272">
    <w:name w:val="AC94F3D48A904B4986DEA988BAA10272"/>
    <w:rsid w:val="005D0BB9"/>
  </w:style>
  <w:style w:type="paragraph" w:customStyle="1" w:styleId="5EB38542BAB84F73BA336BA1E207DEB5">
    <w:name w:val="5EB38542BAB84F73BA336BA1E207DEB5"/>
    <w:rsid w:val="005D0BB9"/>
  </w:style>
  <w:style w:type="paragraph" w:customStyle="1" w:styleId="E2973A29D0D84FB9B3665A892236418D">
    <w:name w:val="E2973A29D0D84FB9B3665A892236418D"/>
    <w:rsid w:val="005D0BB9"/>
  </w:style>
  <w:style w:type="paragraph" w:customStyle="1" w:styleId="E02618175F7546ADA2977329237A31DA">
    <w:name w:val="E02618175F7546ADA2977329237A31DA"/>
    <w:rsid w:val="005D0BB9"/>
  </w:style>
  <w:style w:type="paragraph" w:customStyle="1" w:styleId="11C8545D82D1410E961EEEFC39F7FAD7">
    <w:name w:val="11C8545D82D1410E961EEEFC39F7FAD7"/>
    <w:rsid w:val="005D0BB9"/>
  </w:style>
  <w:style w:type="paragraph" w:customStyle="1" w:styleId="6E2D62E06CED45AEB35BFC147CD5A065">
    <w:name w:val="6E2D62E06CED45AEB35BFC147CD5A065"/>
    <w:rsid w:val="00A935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8C4EB155645D489951C81CCD9B325">
    <w:name w:val="4FC8C4EB155645D489951C81CCD9B325"/>
    <w:rsid w:val="00A935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C586-7ED2-4902-A684-4AE7E461CC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472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Shimmin, Gary</cp:lastModifiedBy>
  <cp:revision>2</cp:revision>
  <cp:lastPrinted>2019-04-11T09:14:00Z</cp:lastPrinted>
  <dcterms:created xsi:type="dcterms:W3CDTF">2026-04-08T12:34:00Z</dcterms:created>
  <dcterms:modified xsi:type="dcterms:W3CDTF">2026-04-08T12:34:00Z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698d72f7,4c680978,494bc19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